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660EE7F4" w:rsidR="006615F7" w:rsidRDefault="006615F7" w:rsidP="006615F7">
      <w:pPr>
        <w:keepLines/>
        <w:spacing w:before="200" w:after="0" w:line="288" w:lineRule="auto"/>
        <w:jc w:val="center"/>
        <w:outlineLvl w:val="8"/>
        <w:rPr>
          <w:rFonts w:ascii="Arial" w:eastAsia="Times New Roman" w:hAnsi="Arial" w:cs="Arial"/>
          <w:b/>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64E56C68" w14:textId="6D3AFE7B" w:rsidR="00D85EA0" w:rsidRPr="002C543B" w:rsidRDefault="00D85EA0" w:rsidP="006615F7">
      <w:pPr>
        <w:keepLines/>
        <w:spacing w:before="200" w:after="0" w:line="288" w:lineRule="auto"/>
        <w:jc w:val="center"/>
        <w:outlineLvl w:val="8"/>
        <w:rPr>
          <w:rFonts w:ascii="Arial" w:eastAsia="Times New Roman" w:hAnsi="Arial" w:cs="Arial"/>
          <w:b/>
          <w:color w:val="404040"/>
          <w:lang w:val="x-none" w:eastAsia="x-none"/>
        </w:rPr>
      </w:pPr>
      <w:r w:rsidRPr="002C543B">
        <w:rPr>
          <w:rFonts w:ascii="Arial" w:eastAsia="Times New Roman" w:hAnsi="Arial" w:cs="Arial"/>
          <w:b/>
          <w:color w:val="404040"/>
          <w:lang w:val="x-none" w:eastAsia="x-none"/>
        </w:rPr>
        <w:t xml:space="preserve">Polní cesty C1, C2, C3, C16 v k. </w:t>
      </w:r>
      <w:proofErr w:type="spellStart"/>
      <w:r w:rsidRPr="002C543B">
        <w:rPr>
          <w:rFonts w:ascii="Arial" w:eastAsia="Times New Roman" w:hAnsi="Arial" w:cs="Arial"/>
          <w:b/>
          <w:color w:val="404040"/>
          <w:lang w:val="x-none" w:eastAsia="x-none"/>
        </w:rPr>
        <w:t>ú.</w:t>
      </w:r>
      <w:proofErr w:type="spellEnd"/>
      <w:r w:rsidRPr="002C543B">
        <w:rPr>
          <w:rFonts w:ascii="Arial" w:eastAsia="Times New Roman" w:hAnsi="Arial" w:cs="Arial"/>
          <w:b/>
          <w:color w:val="404040"/>
          <w:lang w:val="x-none" w:eastAsia="x-none"/>
        </w:rPr>
        <w:t xml:space="preserve"> Nedašov</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FC63DC9" w14:textId="172AC317" w:rsidR="006615F7" w:rsidRPr="002C543B" w:rsidRDefault="002C543B" w:rsidP="002C543B">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6615F7" w:rsidRPr="00594BBC">
        <w:rPr>
          <w:rFonts w:ascii="Arial" w:eastAsia="Times New Roman" w:hAnsi="Arial" w:cs="Arial"/>
          <w:bCs/>
          <w:lang w:eastAsia="cs-CZ"/>
        </w:rPr>
        <w:t>zavřená</w:t>
      </w:r>
      <w:r>
        <w:rPr>
          <w:rFonts w:ascii="Arial" w:eastAsia="Times New Roman" w:hAnsi="Arial" w:cs="Arial"/>
          <w:lang w:eastAsia="cs-CZ"/>
        </w:rPr>
        <w:t xml:space="preserve"> </w:t>
      </w:r>
      <w:r w:rsidR="006615F7"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r>
        <w:rPr>
          <w:rFonts w:ascii="Arial" w:eastAsia="Times New Roman" w:hAnsi="Arial" w:cs="Arial"/>
          <w:lang w:eastAsia="cs-CZ"/>
        </w:rPr>
        <w:t xml:space="preserve"> </w:t>
      </w:r>
      <w:r w:rsidR="006615F7" w:rsidRPr="00594BBC">
        <w:rPr>
          <w:rFonts w:ascii="Arial" w:eastAsia="Times New Roman" w:hAnsi="Arial" w:cs="Arial"/>
          <w:lang w:eastAsia="cs-CZ"/>
        </w:rPr>
        <w:t>(dále jen „občanský zákoník“)</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50EE3BFD" w14:textId="77777777" w:rsidR="003F2453" w:rsidRDefault="003F2453" w:rsidP="003F2453">
      <w:pPr>
        <w:tabs>
          <w:tab w:val="left" w:pos="4253"/>
        </w:tabs>
        <w:spacing w:after="0" w:line="280" w:lineRule="exact"/>
        <w:jc w:val="both"/>
        <w:rPr>
          <w:rFonts w:ascii="Arial" w:eastAsia="Times New Roman" w:hAnsi="Arial" w:cs="Arial"/>
          <w:b/>
          <w:lang w:eastAsia="cs-CZ"/>
        </w:rPr>
      </w:pPr>
      <w:bookmarkStart w:id="0" w:name="_Hlk43875218"/>
      <w:r w:rsidRPr="00594BBC">
        <w:rPr>
          <w:rFonts w:ascii="Arial" w:eastAsia="Times New Roman" w:hAnsi="Arial" w:cs="Arial"/>
          <w:b/>
          <w:lang w:eastAsia="cs-CZ"/>
        </w:rPr>
        <w:t xml:space="preserve">Česká </w:t>
      </w:r>
      <w:proofErr w:type="gramStart"/>
      <w:r w:rsidRPr="00594BBC">
        <w:rPr>
          <w:rFonts w:ascii="Arial" w:eastAsia="Times New Roman" w:hAnsi="Arial" w:cs="Arial"/>
          <w:b/>
          <w:lang w:eastAsia="cs-CZ"/>
        </w:rPr>
        <w:t>republika - Státní</w:t>
      </w:r>
      <w:proofErr w:type="gramEnd"/>
      <w:r w:rsidRPr="00594BBC">
        <w:rPr>
          <w:rFonts w:ascii="Arial" w:eastAsia="Times New Roman" w:hAnsi="Arial" w:cs="Arial"/>
          <w:b/>
          <w:lang w:eastAsia="cs-CZ"/>
        </w:rPr>
        <w:t xml:space="preserve"> pozemkový úřad</w:t>
      </w:r>
    </w:p>
    <w:p w14:paraId="5E803DB0" w14:textId="77777777" w:rsidR="003F2453" w:rsidRPr="00594BBC" w:rsidRDefault="003F2453" w:rsidP="003F2453">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1"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1"/>
      <w:r w:rsidRPr="00594BBC">
        <w:rPr>
          <w:rFonts w:ascii="Arial" w:eastAsia="Times New Roman" w:hAnsi="Arial" w:cs="Arial"/>
          <w:b/>
          <w:lang w:eastAsia="cs-CZ"/>
        </w:rPr>
        <w:t xml:space="preserve"> </w:t>
      </w:r>
    </w:p>
    <w:p w14:paraId="78CB6E8A" w14:textId="77777777" w:rsidR="003F2453" w:rsidRDefault="003F2453" w:rsidP="003F2453">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Pr>
          <w:rFonts w:ascii="Arial" w:eastAsia="Times New Roman" w:hAnsi="Arial" w:cs="Arial"/>
          <w:b/>
          <w:lang w:eastAsia="cs-CZ"/>
        </w:rPr>
        <w:t>Krajský pozemkový úřad pro Zlínský kraj</w:t>
      </w:r>
    </w:p>
    <w:p w14:paraId="2F5C89A9" w14:textId="77777777" w:rsidR="003F2453" w:rsidRPr="00594BBC" w:rsidRDefault="003F2453" w:rsidP="003F2453">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proofErr w:type="spellStart"/>
      <w:r>
        <w:rPr>
          <w:rFonts w:ascii="Arial" w:eastAsia="Times New Roman" w:hAnsi="Arial" w:cs="Arial"/>
          <w:b/>
          <w:lang w:eastAsia="cs-CZ"/>
        </w:rPr>
        <w:t>Zarámí</w:t>
      </w:r>
      <w:proofErr w:type="spellEnd"/>
      <w:r>
        <w:rPr>
          <w:rFonts w:ascii="Arial" w:eastAsia="Times New Roman" w:hAnsi="Arial" w:cs="Arial"/>
          <w:b/>
          <w:lang w:eastAsia="cs-CZ"/>
        </w:rPr>
        <w:t xml:space="preserve"> 88, 76041 Zlín</w:t>
      </w:r>
    </w:p>
    <w:p w14:paraId="0C19F708" w14:textId="77777777" w:rsidR="003F2453" w:rsidRPr="00C829A8" w:rsidRDefault="003F2453" w:rsidP="003F2453">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A1">
        <w:rPr>
          <w:rFonts w:ascii="Arial" w:eastAsia="Lucida Sans Unicode" w:hAnsi="Arial" w:cs="Arial"/>
          <w:lang w:eastAsia="cs-CZ"/>
        </w:rPr>
        <w:t>zastoupený:</w:t>
      </w:r>
      <w:r w:rsidRPr="00800EA1">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sidRPr="00C829A8">
        <w:rPr>
          <w:rFonts w:ascii="Arial" w:eastAsia="Lucida Sans Unicode" w:hAnsi="Arial" w:cs="Arial"/>
          <w:lang w:eastAsia="cs-CZ"/>
        </w:rPr>
        <w:t>Ing. Mladou Augustinovou, ředitelkou KPÚ</w:t>
      </w:r>
    </w:p>
    <w:p w14:paraId="5B26B131" w14:textId="77777777" w:rsidR="003F2453" w:rsidRPr="00C829A8" w:rsidRDefault="003F2453" w:rsidP="003F2453">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C829A8">
        <w:rPr>
          <w:rFonts w:ascii="Arial" w:eastAsia="Lucida Sans Unicode" w:hAnsi="Arial" w:cs="Arial"/>
          <w:lang w:eastAsia="cs-CZ"/>
        </w:rPr>
        <w:t xml:space="preserve">       ve smluvních záležitostech oprávněn jednat:</w:t>
      </w:r>
      <w:r w:rsidRPr="00C829A8">
        <w:rPr>
          <w:rFonts w:ascii="Arial" w:eastAsia="Lucida Sans Unicode" w:hAnsi="Arial" w:cs="Arial"/>
          <w:lang w:eastAsia="cs-CZ"/>
        </w:rPr>
        <w:tab/>
        <w:t>Ing. Mlada Augustinová, ředitelka KPÚ</w:t>
      </w:r>
    </w:p>
    <w:p w14:paraId="766882FC" w14:textId="77777777" w:rsidR="003F2453" w:rsidRPr="00C829A8" w:rsidRDefault="003F2453" w:rsidP="003F2453">
      <w:pPr>
        <w:widowControl w:val="0"/>
        <w:tabs>
          <w:tab w:val="left" w:pos="4536"/>
        </w:tabs>
        <w:suppressAutoHyphens/>
        <w:spacing w:after="0" w:line="240" w:lineRule="auto"/>
        <w:ind w:left="4950" w:hanging="4950"/>
        <w:jc w:val="both"/>
        <w:rPr>
          <w:rFonts w:ascii="Arial" w:eastAsia="Lucida Sans Unicode" w:hAnsi="Arial" w:cs="Arial"/>
          <w:lang w:eastAsia="cs-CZ"/>
        </w:rPr>
      </w:pPr>
      <w:r w:rsidRPr="00C829A8">
        <w:rPr>
          <w:rFonts w:ascii="Arial" w:eastAsia="Lucida Sans Unicode" w:hAnsi="Arial" w:cs="Arial"/>
          <w:lang w:eastAsia="cs-CZ"/>
        </w:rPr>
        <w:t xml:space="preserve">       v </w:t>
      </w:r>
      <w:r w:rsidRPr="00C829A8">
        <w:rPr>
          <w:rFonts w:ascii="Arial" w:eastAsia="Lucida Sans Unicode" w:hAnsi="Arial" w:cs="Arial"/>
          <w:snapToGrid w:val="0"/>
          <w:lang w:eastAsia="cs-CZ"/>
        </w:rPr>
        <w:t>technických záležitostech oprávněn jednat:</w:t>
      </w:r>
      <w:r w:rsidRPr="00C829A8">
        <w:rPr>
          <w:rFonts w:ascii="Arial" w:eastAsia="Lucida Sans Unicode" w:hAnsi="Arial" w:cs="Arial"/>
          <w:snapToGrid w:val="0"/>
          <w:lang w:eastAsia="cs-CZ"/>
        </w:rPr>
        <w:tab/>
        <w:t>Ing. Lubomír Holubec, vedoucí pobočky Zlín</w:t>
      </w:r>
      <w:r w:rsidRPr="00C829A8">
        <w:rPr>
          <w:rFonts w:ascii="Arial" w:eastAsia="Lucida Sans Unicode" w:hAnsi="Arial" w:cs="Arial"/>
          <w:lang w:eastAsia="cs-CZ"/>
        </w:rPr>
        <w:t xml:space="preserve"> </w:t>
      </w:r>
    </w:p>
    <w:p w14:paraId="2275E3C0" w14:textId="77777777" w:rsidR="003F2453" w:rsidRPr="0025575A" w:rsidRDefault="003F2453" w:rsidP="003F2453">
      <w:pPr>
        <w:widowControl w:val="0"/>
        <w:tabs>
          <w:tab w:val="left" w:pos="4536"/>
        </w:tabs>
        <w:suppressAutoHyphens/>
        <w:spacing w:after="0" w:line="240" w:lineRule="auto"/>
        <w:ind w:left="4950" w:hanging="4950"/>
        <w:jc w:val="both"/>
        <w:rPr>
          <w:rFonts w:ascii="Arial" w:eastAsia="Lucida Sans Unicode" w:hAnsi="Arial" w:cs="Arial"/>
          <w:snapToGrid w:val="0"/>
          <w:lang w:eastAsia="cs-CZ"/>
        </w:rPr>
      </w:pPr>
      <w:r w:rsidRPr="00C829A8">
        <w:rPr>
          <w:rFonts w:ascii="Arial" w:eastAsia="Lucida Sans Unicode" w:hAnsi="Arial" w:cs="Arial"/>
          <w:lang w:eastAsia="cs-CZ"/>
        </w:rPr>
        <w:tab/>
      </w:r>
      <w:r w:rsidRPr="00C829A8">
        <w:rPr>
          <w:rFonts w:ascii="Arial" w:eastAsia="Lucida Sans Unicode" w:hAnsi="Arial" w:cs="Arial"/>
          <w:lang w:eastAsia="cs-CZ"/>
        </w:rPr>
        <w:tab/>
        <w:t xml:space="preserve">Ing. </w:t>
      </w:r>
      <w:r>
        <w:rPr>
          <w:rFonts w:ascii="Arial" w:eastAsia="Lucida Sans Unicode" w:hAnsi="Arial" w:cs="Arial"/>
          <w:lang w:eastAsia="cs-CZ"/>
        </w:rPr>
        <w:t>Eva Vaculíková</w:t>
      </w:r>
      <w:r w:rsidRPr="00C829A8">
        <w:rPr>
          <w:rFonts w:ascii="Arial" w:eastAsia="Lucida Sans Unicode" w:hAnsi="Arial" w:cs="Arial"/>
          <w:lang w:eastAsia="cs-CZ"/>
        </w:rPr>
        <w:t>, odborný rada pobočky Zlín</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1FAF0D4D" w14:textId="77777777" w:rsidR="003F2453" w:rsidRPr="001D7FF8" w:rsidRDefault="003F2453" w:rsidP="003F2453">
      <w:pPr>
        <w:shd w:val="clear" w:color="auto" w:fill="FFFFFF"/>
        <w:spacing w:after="0"/>
        <w:rPr>
          <w:rFonts w:ascii="Segoe UI" w:eastAsia="Times New Roman" w:hAnsi="Segoe UI" w:cs="Segoe UI"/>
          <w:color w:val="323130"/>
          <w:sz w:val="21"/>
          <w:szCs w:val="21"/>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t xml:space="preserve">           </w:t>
      </w:r>
      <w:r w:rsidRPr="00594BBC">
        <w:rPr>
          <w:rFonts w:ascii="Arial" w:eastAsia="Lucida Sans Unicode" w:hAnsi="Arial" w:cs="Arial"/>
          <w:lang w:eastAsia="cs-CZ"/>
        </w:rPr>
        <w:t>+420</w:t>
      </w:r>
      <w:r>
        <w:rPr>
          <w:rFonts w:ascii="Arial" w:eastAsia="Lucida Sans Unicode" w:hAnsi="Arial" w:cs="Arial"/>
          <w:lang w:eastAsia="cs-CZ"/>
        </w:rPr>
        <w:t> 725 548 183</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199E0091" w14:textId="77777777" w:rsidR="003F2453" w:rsidRPr="00594BBC" w:rsidRDefault="003F2453" w:rsidP="003F2453">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    </w:t>
      </w: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Pr>
          <w:rFonts w:ascii="Arial" w:eastAsia="Lucida Sans Unicode" w:hAnsi="Arial" w:cs="Arial"/>
          <w:lang w:eastAsia="cs-CZ"/>
        </w:rPr>
        <w:tab/>
        <w:t>e.vaculikova</w:t>
      </w:r>
      <w:r w:rsidRPr="00C829A8">
        <w:rPr>
          <w:rFonts w:ascii="Arial" w:eastAsia="Lucida Sans Unicode" w:hAnsi="Arial" w:cs="Arial"/>
          <w:lang w:eastAsia="cs-CZ"/>
        </w:rPr>
        <w:t>@spucr.cz</w:t>
      </w:r>
    </w:p>
    <w:p w14:paraId="5D8879FD" w14:textId="77777777" w:rsidR="003F2453" w:rsidRPr="00594BBC" w:rsidRDefault="003F2453" w:rsidP="003F2453">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r>
      <w:r>
        <w:rPr>
          <w:rFonts w:ascii="Arial" w:eastAsia="Lucida Sans Unicode" w:hAnsi="Arial" w:cs="Arial"/>
          <w:lang w:eastAsia="cs-CZ"/>
        </w:rPr>
        <w:tab/>
      </w:r>
      <w:r w:rsidRPr="00594BBC">
        <w:rPr>
          <w:rFonts w:ascii="Arial" w:eastAsia="Lucida Sans Unicode" w:hAnsi="Arial" w:cs="Arial"/>
          <w:lang w:eastAsia="cs-CZ"/>
        </w:rPr>
        <w:t>z49per3</w:t>
      </w:r>
    </w:p>
    <w:p w14:paraId="57BCCB68" w14:textId="77777777" w:rsidR="003F2453" w:rsidRPr="00594BBC" w:rsidRDefault="003F2453" w:rsidP="003F2453">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r>
      <w:r>
        <w:rPr>
          <w:rFonts w:ascii="Arial" w:eastAsia="Lucida Sans Unicode" w:hAnsi="Arial" w:cs="Arial"/>
          <w:lang w:eastAsia="cs-CZ"/>
        </w:rPr>
        <w:tab/>
      </w:r>
      <w:r w:rsidRPr="00594BBC">
        <w:rPr>
          <w:rFonts w:ascii="Arial" w:eastAsia="Lucida Sans Unicode" w:hAnsi="Arial" w:cs="Arial"/>
          <w:lang w:eastAsia="cs-CZ"/>
        </w:rPr>
        <w:t xml:space="preserve">ČNB </w:t>
      </w:r>
      <w:r w:rsidRPr="00594BBC">
        <w:rPr>
          <w:rFonts w:ascii="Arial" w:eastAsia="Lucida Sans Unicode" w:hAnsi="Arial" w:cs="Arial"/>
          <w:lang w:eastAsia="cs-CZ"/>
        </w:rPr>
        <w:tab/>
      </w:r>
    </w:p>
    <w:p w14:paraId="00D42F39" w14:textId="77777777" w:rsidR="003F2453" w:rsidRPr="00594BBC" w:rsidRDefault="003F2453" w:rsidP="003F2453">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r>
      <w:r>
        <w:rPr>
          <w:rFonts w:ascii="Arial" w:eastAsia="Lucida Sans Unicode" w:hAnsi="Arial" w:cs="Arial"/>
          <w:bCs/>
          <w:lang w:eastAsia="cs-CZ"/>
        </w:rPr>
        <w:tab/>
      </w:r>
      <w:r w:rsidRPr="00594BBC">
        <w:rPr>
          <w:rFonts w:ascii="Arial" w:eastAsia="Lucida Sans Unicode" w:hAnsi="Arial" w:cs="Arial"/>
          <w:bCs/>
          <w:lang w:eastAsia="cs-CZ"/>
        </w:rPr>
        <w:t>3723001/0710</w:t>
      </w:r>
    </w:p>
    <w:p w14:paraId="67245A66" w14:textId="77777777" w:rsidR="003F2453" w:rsidRPr="00594BBC" w:rsidRDefault="003F2453" w:rsidP="003F2453">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r>
      <w:r>
        <w:rPr>
          <w:rFonts w:ascii="Arial" w:eastAsia="Lucida Sans Unicode" w:hAnsi="Arial" w:cs="Arial"/>
          <w:bCs/>
          <w:lang w:eastAsia="cs-CZ"/>
        </w:rPr>
        <w:tab/>
      </w:r>
      <w:r w:rsidRPr="00594BBC">
        <w:rPr>
          <w:rFonts w:ascii="Arial" w:eastAsia="Lucida Sans Unicode" w:hAnsi="Arial" w:cs="Arial"/>
          <w:bCs/>
          <w:lang w:eastAsia="cs-CZ"/>
        </w:rPr>
        <w:t xml:space="preserve">01312774                                                                 </w:t>
      </w:r>
    </w:p>
    <w:p w14:paraId="78ACD9D6" w14:textId="77777777" w:rsidR="003F2453" w:rsidRPr="00594BBC" w:rsidRDefault="003F2453" w:rsidP="003F2453">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bookmarkEnd w:id="0"/>
    <w:p w14:paraId="1A2DE9CB" w14:textId="77777777" w:rsidR="003F2453" w:rsidRPr="00594BBC" w:rsidRDefault="003F2453" w:rsidP="003F2453">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 xml:space="preserve"> (dále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57479007" w14:textId="13EC10C4" w:rsidR="006615F7" w:rsidRDefault="006615F7" w:rsidP="006C6401">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624BF5DC" w14:textId="77777777" w:rsidR="006C6401" w:rsidRPr="00594BBC" w:rsidRDefault="006C6401" w:rsidP="006C6401">
      <w:pPr>
        <w:overflowPunct w:val="0"/>
        <w:autoSpaceDE w:val="0"/>
        <w:autoSpaceDN w:val="0"/>
        <w:adjustRightInd w:val="0"/>
        <w:spacing w:after="0"/>
        <w:jc w:val="both"/>
        <w:textAlignment w:val="baseline"/>
        <w:rPr>
          <w:rFonts w:ascii="Arial" w:eastAsia="Times New Roman" w:hAnsi="Arial" w:cs="Arial"/>
          <w:lang w:eastAsia="cs-CZ"/>
        </w:rPr>
      </w:pPr>
    </w:p>
    <w:p w14:paraId="6F6D3A80" w14:textId="5A2F7C1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2"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6C6401" w:rsidRPr="006C6401">
        <w:rPr>
          <w:rFonts w:ascii="Arial" w:eastAsia="Times New Roman" w:hAnsi="Arial" w:cs="Arial"/>
          <w:b/>
          <w:bCs/>
          <w:lang w:eastAsia="cs-CZ"/>
        </w:rPr>
        <w:t xml:space="preserve">Polní cesty C1, C2, C3, C16 v k. </w:t>
      </w:r>
      <w:proofErr w:type="spellStart"/>
      <w:r w:rsidR="006C6401" w:rsidRPr="006C6401">
        <w:rPr>
          <w:rFonts w:ascii="Arial" w:eastAsia="Times New Roman" w:hAnsi="Arial" w:cs="Arial"/>
          <w:b/>
          <w:bCs/>
          <w:lang w:eastAsia="cs-CZ"/>
        </w:rPr>
        <w:t>ú.</w:t>
      </w:r>
      <w:proofErr w:type="spellEnd"/>
      <w:r w:rsidR="006C6401" w:rsidRPr="006C6401">
        <w:rPr>
          <w:rFonts w:ascii="Arial" w:eastAsia="Times New Roman" w:hAnsi="Arial" w:cs="Arial"/>
          <w:b/>
          <w:bCs/>
          <w:lang w:eastAsia="cs-CZ"/>
        </w:rPr>
        <w:t xml:space="preserve"> Nedašov</w:t>
      </w:r>
      <w:r w:rsidR="000B4D43" w:rsidRPr="006C6401">
        <w:rPr>
          <w:rFonts w:ascii="Arial" w:eastAsia="Times New Roman" w:hAnsi="Arial" w:cs="Arial"/>
          <w:b/>
          <w:bCs/>
          <w:snapToGrid w:val="0"/>
          <w:lang w:eastAsia="cs-CZ"/>
        </w:rPr>
        <w:t xml:space="preserve"> </w:t>
      </w:r>
      <w:r w:rsidR="000B4D43" w:rsidRPr="006C6401">
        <w:rPr>
          <w:rFonts w:ascii="Arial" w:eastAsia="Times New Roman" w:hAnsi="Arial" w:cs="Arial"/>
          <w:bCs/>
          <w:snapToGrid w:val="0"/>
          <w:lang w:eastAsia="cs-CZ"/>
        </w:rPr>
        <w:t>(</w:t>
      </w:r>
      <w:r w:rsidR="008C18A0" w:rsidRPr="006C6401">
        <w:rPr>
          <w:rFonts w:ascii="Arial" w:eastAsia="Times New Roman" w:hAnsi="Arial" w:cs="Arial"/>
          <w:bCs/>
          <w:snapToGrid w:val="0"/>
        </w:rPr>
        <w:t>dále jen „veřejná zakázka“)</w:t>
      </w:r>
      <w:r w:rsidR="008C18A0" w:rsidRPr="006C6401">
        <w:rPr>
          <w:rFonts w:ascii="Arial" w:eastAsia="Times New Roman" w:hAnsi="Arial" w:cs="Arial"/>
        </w:rPr>
        <w:t>.</w:t>
      </w:r>
      <w:bookmarkEnd w:id="2"/>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6CDEFEE6"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4A3EDC2B"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w:t>
      </w:r>
      <w:r w:rsidR="004830CE">
        <w:rPr>
          <w:rFonts w:ascii="Arial" w:eastAsia="Times New Roman" w:hAnsi="Arial" w:cs="Arial"/>
          <w:b/>
          <w:bCs/>
          <w:snapToGrid w:val="0"/>
          <w:highlight w:val="yellow"/>
          <w:lang w:eastAsia="cs-CZ"/>
        </w:rPr>
        <w:t xml:space="preserve">BUDE </w:t>
      </w:r>
      <w:r w:rsidRPr="00AA3E94">
        <w:rPr>
          <w:rFonts w:ascii="Arial" w:eastAsia="Times New Roman" w:hAnsi="Arial" w:cs="Arial"/>
          <w:b/>
          <w:bCs/>
          <w:snapToGrid w:val="0"/>
          <w:highlight w:val="yellow"/>
          <w:lang w:eastAsia="cs-CZ"/>
        </w:rPr>
        <w:t>DOPLN</w:t>
      </w:r>
      <w:r w:rsidR="004830CE">
        <w:rPr>
          <w:rFonts w:ascii="Arial" w:eastAsia="Times New Roman" w:hAnsi="Arial" w:cs="Arial"/>
          <w:b/>
          <w:bCs/>
          <w:snapToGrid w:val="0"/>
          <w:highlight w:val="yellow"/>
          <w:lang w:eastAsia="cs-CZ"/>
        </w:rPr>
        <w:t>ĚNO</w:t>
      </w:r>
      <w:r w:rsidRPr="00AA3E94">
        <w:rPr>
          <w:rFonts w:ascii="Arial" w:eastAsia="Times New Roman" w:hAnsi="Arial" w:cs="Arial"/>
          <w:b/>
          <w:bCs/>
          <w:snapToGrid w:val="0"/>
          <w:highlight w:val="yellow"/>
          <w:lang w:eastAsia="cs-CZ"/>
        </w:rPr>
        <w:t>]</w:t>
      </w:r>
    </w:p>
    <w:p w14:paraId="2347F5DD" w14:textId="2AA6EF4B"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Stavební povolení ze dne:</w:t>
      </w:r>
      <w:r w:rsidR="00B402EF">
        <w:rPr>
          <w:rFonts w:ascii="Arial" w:eastAsia="Times New Roman" w:hAnsi="Arial" w:cs="Arial"/>
          <w:lang w:eastAsia="cs-CZ"/>
        </w:rPr>
        <w:t xml:space="preserve"> 14. </w:t>
      </w:r>
      <w:r w:rsidR="00F573E8">
        <w:rPr>
          <w:rFonts w:ascii="Arial" w:eastAsia="Times New Roman" w:hAnsi="Arial" w:cs="Arial"/>
          <w:lang w:eastAsia="cs-CZ"/>
        </w:rPr>
        <w:t>6</w:t>
      </w:r>
      <w:r w:rsidR="00B402EF">
        <w:rPr>
          <w:rFonts w:ascii="Arial" w:eastAsia="Times New Roman" w:hAnsi="Arial" w:cs="Arial"/>
          <w:lang w:eastAsia="cs-CZ"/>
        </w:rPr>
        <w:t>. 2021</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64077B5B"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proofErr w:type="spellStart"/>
      <w:r w:rsidRPr="00594BBC">
        <w:rPr>
          <w:rFonts w:ascii="Arial" w:hAnsi="Arial" w:cs="Arial"/>
        </w:rPr>
        <w:t>ých</w:t>
      </w:r>
      <w:proofErr w:type="spellEnd"/>
      <w:r w:rsidRPr="00594BBC">
        <w:rPr>
          <w:rFonts w:ascii="Arial" w:hAnsi="Arial" w:cs="Arial"/>
          <w:lang w:val="x-none"/>
        </w:rPr>
        <w:t xml:space="preserve"> úprav </w:t>
      </w:r>
      <w:r w:rsidR="00A12CD2">
        <w:rPr>
          <w:rFonts w:ascii="Arial" w:hAnsi="Arial" w:cs="Arial"/>
        </w:rPr>
        <w:t>v </w:t>
      </w:r>
      <w:proofErr w:type="spellStart"/>
      <w:r w:rsidR="00A12CD2">
        <w:rPr>
          <w:rFonts w:ascii="Arial" w:hAnsi="Arial" w:cs="Arial"/>
        </w:rPr>
        <w:t>k.ú</w:t>
      </w:r>
      <w:proofErr w:type="spellEnd"/>
      <w:r w:rsidR="00A12CD2">
        <w:rPr>
          <w:rFonts w:ascii="Arial" w:hAnsi="Arial" w:cs="Arial"/>
        </w:rPr>
        <w:t xml:space="preserve">. Nedašov </w:t>
      </w:r>
      <w:r w:rsidRPr="00594BBC">
        <w:rPr>
          <w:rFonts w:ascii="Arial" w:hAnsi="Arial" w:cs="Arial"/>
          <w:lang w:val="x-none"/>
        </w:rPr>
        <w:t xml:space="preserve">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467C6C7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A12CD2" w:rsidRPr="006C6401">
        <w:rPr>
          <w:rFonts w:ascii="Arial" w:eastAsia="Times New Roman" w:hAnsi="Arial" w:cs="Arial"/>
          <w:b/>
          <w:bCs/>
          <w:lang w:eastAsia="cs-CZ"/>
        </w:rPr>
        <w:t xml:space="preserve">Polní cesty C1, C2, C3, C16 v k. </w:t>
      </w:r>
      <w:proofErr w:type="spellStart"/>
      <w:r w:rsidR="00A12CD2" w:rsidRPr="006C6401">
        <w:rPr>
          <w:rFonts w:ascii="Arial" w:eastAsia="Times New Roman" w:hAnsi="Arial" w:cs="Arial"/>
          <w:b/>
          <w:bCs/>
          <w:lang w:eastAsia="cs-CZ"/>
        </w:rPr>
        <w:t>ú.</w:t>
      </w:r>
      <w:proofErr w:type="spellEnd"/>
      <w:r w:rsidR="00A12CD2" w:rsidRPr="006C6401">
        <w:rPr>
          <w:rFonts w:ascii="Arial" w:eastAsia="Times New Roman" w:hAnsi="Arial" w:cs="Arial"/>
          <w:b/>
          <w:bCs/>
          <w:lang w:eastAsia="cs-CZ"/>
        </w:rPr>
        <w:t xml:space="preserve"> Nedašov</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3" w:name="_Hlk16772657"/>
      <w:r w:rsidR="0007027E">
        <w:rPr>
          <w:rFonts w:ascii="Arial" w:hAnsi="Arial" w:cs="Arial"/>
        </w:rPr>
        <w:t xml:space="preserve"> Vždy musí být postupováno podle ZZVZ.</w:t>
      </w:r>
      <w:bookmarkEnd w:id="3"/>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7940E4DA" w:rsidR="0094028E" w:rsidRPr="004A6E69" w:rsidRDefault="0094028E" w:rsidP="0094028E">
      <w:pPr>
        <w:pStyle w:val="Odstavecseseznamem"/>
        <w:numPr>
          <w:ilvl w:val="0"/>
          <w:numId w:val="3"/>
        </w:numPr>
        <w:jc w:val="both"/>
        <w:rPr>
          <w:rFonts w:ascii="Arial" w:hAnsi="Arial" w:cs="Arial"/>
        </w:rPr>
      </w:pPr>
      <w:bookmarkStart w:id="4"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4"/>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proofErr w:type="spell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6C170EBC"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5D7AE3" w:rsidRPr="006C6401">
        <w:rPr>
          <w:rFonts w:ascii="Arial" w:eastAsia="Times New Roman" w:hAnsi="Arial" w:cs="Arial"/>
          <w:b/>
          <w:bCs/>
          <w:lang w:eastAsia="cs-CZ"/>
        </w:rPr>
        <w:t xml:space="preserve">Polní cesty C1, C2, C3, C16 v k. </w:t>
      </w:r>
      <w:proofErr w:type="spellStart"/>
      <w:r w:rsidR="005D7AE3" w:rsidRPr="006C6401">
        <w:rPr>
          <w:rFonts w:ascii="Arial" w:eastAsia="Times New Roman" w:hAnsi="Arial" w:cs="Arial"/>
          <w:b/>
          <w:bCs/>
          <w:lang w:eastAsia="cs-CZ"/>
        </w:rPr>
        <w:t>ú.</w:t>
      </w:r>
      <w:proofErr w:type="spellEnd"/>
      <w:r w:rsidR="005D7AE3" w:rsidRPr="006C6401">
        <w:rPr>
          <w:rFonts w:ascii="Arial" w:eastAsia="Times New Roman" w:hAnsi="Arial" w:cs="Arial"/>
          <w:b/>
          <w:bCs/>
          <w:lang w:eastAsia="cs-CZ"/>
        </w:rPr>
        <w:t xml:space="preserve"> Nedašov</w:t>
      </w:r>
      <w:r w:rsidRPr="00594BBC">
        <w:rPr>
          <w:rFonts w:ascii="Arial" w:hAnsi="Arial" w:cs="Arial"/>
          <w:b/>
          <w:lang w:val="x-none"/>
        </w:rPr>
        <w:t xml:space="preserve"> </w:t>
      </w:r>
    </w:p>
    <w:p w14:paraId="1E51614C" w14:textId="14E6CAF5"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5D7AE3">
        <w:rPr>
          <w:rFonts w:ascii="Arial" w:hAnsi="Arial" w:cs="Arial"/>
          <w:b/>
          <w:bCs/>
        </w:rPr>
        <w:t>k.ú</w:t>
      </w:r>
      <w:proofErr w:type="spellEnd"/>
      <w:r w:rsidR="005D7AE3">
        <w:rPr>
          <w:rFonts w:ascii="Arial" w:hAnsi="Arial" w:cs="Arial"/>
          <w:b/>
          <w:bCs/>
        </w:rPr>
        <w:t>. Nedašov, okres Zlín, Zlínský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13F22F1D"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00AA48AF">
        <w:rPr>
          <w:rFonts w:ascii="Arial" w:hAnsi="Arial" w:cs="Arial"/>
        </w:rPr>
        <w:t xml:space="preserve"> </w:t>
      </w:r>
      <w:r w:rsidR="00AA48AF" w:rsidRPr="001A0D67">
        <w:rPr>
          <w:rFonts w:ascii="Arial" w:hAnsi="Arial" w:cs="Arial"/>
        </w:rPr>
        <w:t>AGPOL s. r. o., Jungmannova 153/12, 779 00 Olomouc, IČ: 28597044</w:t>
      </w:r>
      <w:r w:rsidR="00AA48AF">
        <w:rPr>
          <w:rFonts w:ascii="Arial" w:hAnsi="Arial" w:cs="Arial"/>
        </w:rPr>
        <w:t xml:space="preserve"> </w:t>
      </w:r>
      <w:r w:rsidR="00AA48AF" w:rsidRPr="00AF0614">
        <w:rPr>
          <w:rFonts w:ascii="Arial" w:hAnsi="Arial" w:cs="Arial"/>
        </w:rPr>
        <w:t xml:space="preserve">pod zakázkovým číslem </w:t>
      </w:r>
      <w:r w:rsidR="00AA48AF">
        <w:rPr>
          <w:rFonts w:ascii="Arial" w:hAnsi="Arial" w:cs="Arial"/>
        </w:rPr>
        <w:t>2808/060</w:t>
      </w:r>
      <w:r w:rsidR="00AA48AF" w:rsidRPr="00AF0614">
        <w:rPr>
          <w:rFonts w:ascii="Arial" w:hAnsi="Arial" w:cs="Arial"/>
        </w:rPr>
        <w:t xml:space="preserve"> v </w:t>
      </w:r>
      <w:r w:rsidR="00AA48AF">
        <w:rPr>
          <w:rFonts w:ascii="Arial" w:hAnsi="Arial" w:cs="Arial"/>
        </w:rPr>
        <w:t>únoru</w:t>
      </w:r>
      <w:r w:rsidR="00AA48AF" w:rsidRPr="00AF0614">
        <w:rPr>
          <w:rFonts w:ascii="Arial" w:hAnsi="Arial" w:cs="Arial"/>
        </w:rPr>
        <w:t xml:space="preserve"> 20</w:t>
      </w:r>
      <w:r w:rsidR="00AA48AF">
        <w:rPr>
          <w:rFonts w:ascii="Arial" w:hAnsi="Arial" w:cs="Arial"/>
        </w:rPr>
        <w:t xml:space="preserve">21. </w:t>
      </w:r>
      <w:r w:rsidRPr="00594BBC">
        <w:rPr>
          <w:rFonts w:ascii="Arial" w:hAnsi="Arial" w:cs="Arial"/>
          <w:lang w:val="x-none"/>
        </w:rPr>
        <w:t>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3C770F" w:rsidRDefault="00D6259E" w:rsidP="00D6259E">
      <w:pPr>
        <w:pStyle w:val="Odstavecseseznamem"/>
        <w:numPr>
          <w:ilvl w:val="0"/>
          <w:numId w:val="4"/>
        </w:numPr>
        <w:jc w:val="both"/>
        <w:rPr>
          <w:rFonts w:ascii="Arial" w:hAnsi="Arial" w:cs="Arial"/>
          <w:lang w:val="x-none"/>
        </w:rPr>
      </w:pPr>
      <w:r w:rsidRPr="003C770F">
        <w:rPr>
          <w:rFonts w:ascii="Arial" w:hAnsi="Arial" w:cs="Arial"/>
        </w:rPr>
        <w:t>Součástí realizace díla jsou tyto činnosti</w:t>
      </w:r>
      <w:r w:rsidRPr="003C770F">
        <w:rPr>
          <w:rFonts w:ascii="Arial" w:hAnsi="Arial" w:cs="Arial"/>
          <w:lang w:val="x-none"/>
        </w:rPr>
        <w:t>:</w:t>
      </w:r>
    </w:p>
    <w:p w14:paraId="1256D9DC" w14:textId="380E5DB0" w:rsidR="00D6259E" w:rsidRPr="003C770F" w:rsidRDefault="00D6259E" w:rsidP="008D4E02">
      <w:pPr>
        <w:pStyle w:val="Odstavecseseznamem"/>
        <w:numPr>
          <w:ilvl w:val="0"/>
          <w:numId w:val="5"/>
        </w:numPr>
        <w:jc w:val="both"/>
        <w:rPr>
          <w:rFonts w:ascii="Arial" w:hAnsi="Arial" w:cs="Arial"/>
          <w:lang w:val="x-none"/>
        </w:rPr>
      </w:pPr>
      <w:r w:rsidRPr="003C770F">
        <w:rPr>
          <w:rFonts w:ascii="Arial" w:hAnsi="Arial" w:cs="Arial"/>
        </w:rPr>
        <w:t>Z</w:t>
      </w:r>
      <w:proofErr w:type="spellStart"/>
      <w:r w:rsidRPr="003C770F">
        <w:rPr>
          <w:rFonts w:ascii="Arial" w:hAnsi="Arial" w:cs="Arial"/>
          <w:lang w:val="x-none"/>
        </w:rPr>
        <w:t>ajištění</w:t>
      </w:r>
      <w:proofErr w:type="spellEnd"/>
      <w:r w:rsidRPr="003C770F">
        <w:rPr>
          <w:rFonts w:ascii="Arial" w:hAnsi="Arial" w:cs="Arial"/>
          <w:lang w:val="x-none"/>
        </w:rPr>
        <w:t xml:space="preserve"> dodávek materiálů a zařízení nezbytných pro řádné dokončení díla</w:t>
      </w:r>
      <w:r w:rsidRPr="003C770F">
        <w:rPr>
          <w:rFonts w:ascii="Arial" w:hAnsi="Arial" w:cs="Arial"/>
        </w:rPr>
        <w:t xml:space="preserve">. Součástí díla je i </w:t>
      </w:r>
      <w:r w:rsidR="00566FD1">
        <w:rPr>
          <w:rFonts w:ascii="Arial" w:hAnsi="Arial" w:cs="Arial"/>
        </w:rPr>
        <w:t xml:space="preserve">náhradní </w:t>
      </w:r>
      <w:r w:rsidRPr="003C770F">
        <w:rPr>
          <w:rFonts w:ascii="Arial" w:hAnsi="Arial" w:cs="Arial"/>
        </w:rPr>
        <w:t>výsadba zeleně.</w:t>
      </w:r>
    </w:p>
    <w:p w14:paraId="28F07F33" w14:textId="0BE9FF79" w:rsidR="00D6259E" w:rsidRPr="003C770F" w:rsidRDefault="00D6259E" w:rsidP="008D4E02">
      <w:pPr>
        <w:pStyle w:val="Odstavecseseznamem"/>
        <w:numPr>
          <w:ilvl w:val="0"/>
          <w:numId w:val="5"/>
        </w:numPr>
        <w:jc w:val="both"/>
        <w:rPr>
          <w:rFonts w:ascii="Arial" w:hAnsi="Arial" w:cs="Arial"/>
          <w:lang w:val="x-none"/>
        </w:rPr>
      </w:pPr>
      <w:r w:rsidRPr="003C770F">
        <w:rPr>
          <w:rFonts w:ascii="Arial" w:hAnsi="Arial" w:cs="Arial"/>
        </w:rPr>
        <w:t>P</w:t>
      </w:r>
      <w:proofErr w:type="spellStart"/>
      <w:r w:rsidRPr="003C770F">
        <w:rPr>
          <w:rFonts w:ascii="Arial" w:hAnsi="Arial" w:cs="Arial"/>
          <w:lang w:val="x-none"/>
        </w:rPr>
        <w:t>rovedení</w:t>
      </w:r>
      <w:proofErr w:type="spellEnd"/>
      <w:r w:rsidRPr="003C770F">
        <w:rPr>
          <w:rFonts w:ascii="Arial" w:hAnsi="Arial" w:cs="Arial"/>
          <w:lang w:val="x-none"/>
        </w:rPr>
        <w:t xml:space="preserve"> všech činností souvisejících s provedením </w:t>
      </w:r>
      <w:r w:rsidRPr="003C770F">
        <w:rPr>
          <w:rFonts w:ascii="Arial" w:hAnsi="Arial" w:cs="Arial"/>
        </w:rPr>
        <w:t>díla</w:t>
      </w:r>
      <w:r w:rsidRPr="003C770F">
        <w:rPr>
          <w:rFonts w:ascii="Arial" w:hAnsi="Arial" w:cs="Arial"/>
          <w:lang w:val="x-none"/>
        </w:rPr>
        <w:t xml:space="preserve"> nezbytných pro řádné dokončení díla (</w:t>
      </w:r>
      <w:r w:rsidRPr="003C770F">
        <w:rPr>
          <w:rFonts w:ascii="Arial" w:hAnsi="Arial" w:cs="Arial"/>
        </w:rPr>
        <w:t>dodáv</w:t>
      </w:r>
      <w:r w:rsidR="00032B6F" w:rsidRPr="003C770F">
        <w:rPr>
          <w:rFonts w:ascii="Arial" w:hAnsi="Arial" w:cs="Arial"/>
        </w:rPr>
        <w:t>ky</w:t>
      </w:r>
      <w:r w:rsidRPr="003C770F">
        <w:rPr>
          <w:rFonts w:ascii="Arial" w:hAnsi="Arial" w:cs="Arial"/>
        </w:rPr>
        <w:t>, služ</w:t>
      </w:r>
      <w:r w:rsidR="00032B6F" w:rsidRPr="003C770F">
        <w:rPr>
          <w:rFonts w:ascii="Arial" w:hAnsi="Arial" w:cs="Arial"/>
        </w:rPr>
        <w:t>by</w:t>
      </w:r>
      <w:r w:rsidRPr="003C770F">
        <w:rPr>
          <w:rFonts w:ascii="Arial" w:hAnsi="Arial" w:cs="Arial"/>
        </w:rPr>
        <w:t>,</w:t>
      </w:r>
      <w:r w:rsidRPr="003C770F">
        <w:rPr>
          <w:rFonts w:ascii="Arial" w:hAnsi="Arial" w:cs="Arial"/>
          <w:lang w:val="x-none"/>
        </w:rPr>
        <w:t xml:space="preserve"> bezpečnostní opatření apod.)</w:t>
      </w:r>
      <w:r w:rsidR="0094762E" w:rsidRPr="003C770F">
        <w:rPr>
          <w:rFonts w:ascii="Arial" w:hAnsi="Arial" w:cs="Arial"/>
        </w:rPr>
        <w:t>.</w:t>
      </w:r>
      <w:r w:rsidRPr="003C770F">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3C770F">
        <w:rPr>
          <w:rFonts w:ascii="Arial" w:hAnsi="Arial" w:cs="Arial"/>
        </w:rPr>
        <w:t>K</w:t>
      </w:r>
      <w:proofErr w:type="spellStart"/>
      <w:r w:rsidRPr="003C770F">
        <w:rPr>
          <w:rFonts w:ascii="Arial" w:hAnsi="Arial" w:cs="Arial"/>
          <w:lang w:val="x-none"/>
        </w:rPr>
        <w:t>oordinac</w:t>
      </w:r>
      <w:r w:rsidR="0094762E" w:rsidRPr="003C770F">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41400949"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5"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5"/>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6"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6"/>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 xml:space="preserve">nepředvídatelných průzkumů nutných pro řádné provádění a dokončení díla, jejichž potřeba by vznikla během realizačních </w:t>
      </w:r>
      <w:r w:rsidRPr="0029535F">
        <w:rPr>
          <w:rFonts w:ascii="Arial" w:hAnsi="Arial" w:cs="Arial"/>
          <w:lang w:val="x-none"/>
        </w:rPr>
        <w:lastRenderedPageBreak/>
        <w:t>prací</w:t>
      </w:r>
      <w:bookmarkStart w:id="7" w:name="_Hlk13050168"/>
      <w:bookmarkStart w:id="8"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7"/>
    </w:p>
    <w:bookmarkEnd w:id="8"/>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C3327F"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 xml:space="preserve">a případných jiných právních nebo technických předpisů platných v době provádění a předání díla, kterými bude prokázáno dosažení předepsané </w:t>
      </w:r>
      <w:r w:rsidRPr="00C3327F">
        <w:rPr>
          <w:rFonts w:ascii="Arial" w:hAnsi="Arial" w:cs="Arial"/>
          <w:lang w:val="x-none"/>
        </w:rPr>
        <w:t>kvality a předepsaných technických parametrů díla.</w:t>
      </w:r>
      <w:bookmarkStart w:id="9" w:name="_Hlk16500257"/>
      <w:r w:rsidR="00FC7304" w:rsidRPr="00C3327F">
        <w:rPr>
          <w:rFonts w:ascii="Arial" w:hAnsi="Arial" w:cs="Arial"/>
        </w:rPr>
        <w:t xml:space="preserve"> </w:t>
      </w:r>
    </w:p>
    <w:p w14:paraId="5AEC456A" w14:textId="0715B51E" w:rsidR="00D6259E" w:rsidRPr="00FC7304" w:rsidRDefault="00FC7304" w:rsidP="00FC7304">
      <w:pPr>
        <w:pStyle w:val="Odstavecseseznamem"/>
        <w:ind w:left="1571"/>
        <w:jc w:val="both"/>
        <w:rPr>
          <w:rFonts w:ascii="Arial" w:hAnsi="Arial" w:cs="Arial"/>
          <w:lang w:val="x-none"/>
        </w:rPr>
      </w:pPr>
      <w:r w:rsidRPr="00C3327F">
        <w:rPr>
          <w:rFonts w:ascii="Arial" w:hAnsi="Arial" w:cs="Arial"/>
        </w:rPr>
        <w:t>Prověření</w:t>
      </w:r>
      <w:r w:rsidRPr="00C3327F">
        <w:t xml:space="preserve"> </w:t>
      </w:r>
      <w:r w:rsidRPr="00C3327F">
        <w:rPr>
          <w:rFonts w:ascii="Arial" w:hAnsi="Arial" w:cs="Arial"/>
        </w:rPr>
        <w:t>mocnosti finální vrstvy kontrolními vrty provedenými na své náklady, v</w:t>
      </w:r>
      <w:r w:rsidR="0060148E" w:rsidRPr="00C3327F">
        <w:rPr>
          <w:rFonts w:ascii="Arial" w:hAnsi="Arial" w:cs="Arial"/>
        </w:rPr>
        <w:t> </w:t>
      </w:r>
      <w:proofErr w:type="gramStart"/>
      <w:r w:rsidRPr="00C3327F">
        <w:rPr>
          <w:rFonts w:ascii="Arial" w:hAnsi="Arial" w:cs="Arial"/>
        </w:rPr>
        <w:t>místech</w:t>
      </w:r>
      <w:proofErr w:type="gramEnd"/>
      <w:r w:rsidRPr="00C3327F">
        <w:rPr>
          <w:rFonts w:ascii="Arial" w:hAnsi="Arial" w:cs="Arial"/>
        </w:rPr>
        <w:t xml:space="preserve"> kde určí objednatel, a to nejméně 2x na 500 m délky u cest s povrchem z asfaltové směsi.</w:t>
      </w:r>
      <w:bookmarkEnd w:id="9"/>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407B96F7" w:rsidR="00D6259E" w:rsidRPr="00594BBC" w:rsidRDefault="00D6259E" w:rsidP="00D6259E">
      <w:pPr>
        <w:pStyle w:val="Odstavecseseznamem"/>
        <w:numPr>
          <w:ilvl w:val="0"/>
          <w:numId w:val="4"/>
        </w:numPr>
        <w:jc w:val="both"/>
        <w:rPr>
          <w:rFonts w:ascii="Arial" w:hAnsi="Arial" w:cs="Arial"/>
          <w:i/>
          <w:lang w:val="x-none"/>
        </w:rPr>
      </w:pPr>
      <w:bookmarkStart w:id="10"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B368E5">
        <w:rPr>
          <w:rFonts w:ascii="Arial" w:hAnsi="Arial" w:cs="Arial"/>
        </w:rPr>
        <w:t>Městským úřadem Valašské Klobouky, Stavebním odborem</w:t>
      </w:r>
      <w:r w:rsidRPr="00594BBC">
        <w:rPr>
          <w:rFonts w:ascii="Arial" w:hAnsi="Arial" w:cs="Arial"/>
        </w:rPr>
        <w:t xml:space="preserve"> dne </w:t>
      </w:r>
      <w:r w:rsidR="00145760">
        <w:rPr>
          <w:rFonts w:ascii="Arial" w:hAnsi="Arial" w:cs="Arial"/>
        </w:rPr>
        <w:t xml:space="preserve">14. </w:t>
      </w:r>
      <w:r w:rsidR="00F573E8">
        <w:rPr>
          <w:rFonts w:ascii="Arial" w:hAnsi="Arial" w:cs="Arial"/>
        </w:rPr>
        <w:t>6</w:t>
      </w:r>
      <w:r w:rsidR="00145760">
        <w:rPr>
          <w:rFonts w:ascii="Arial" w:hAnsi="Arial" w:cs="Arial"/>
        </w:rPr>
        <w:t>. 2021 pod</w:t>
      </w:r>
      <w:r w:rsidRPr="00594BBC">
        <w:rPr>
          <w:rFonts w:ascii="Arial" w:hAnsi="Arial" w:cs="Arial"/>
        </w:rPr>
        <w:t xml:space="preserve"> č.j. </w:t>
      </w:r>
      <w:r w:rsidR="00145760">
        <w:rPr>
          <w:rFonts w:ascii="Arial" w:hAnsi="Arial" w:cs="Arial"/>
        </w:rPr>
        <w:t>MUVK/</w:t>
      </w:r>
      <w:r w:rsidR="00F573E8">
        <w:rPr>
          <w:rFonts w:ascii="Arial" w:hAnsi="Arial" w:cs="Arial"/>
        </w:rPr>
        <w:t>7800/2021,</w:t>
      </w:r>
      <w:r w:rsidRPr="00594BBC">
        <w:rPr>
          <w:rFonts w:ascii="Arial" w:hAnsi="Arial" w:cs="Arial"/>
        </w:rPr>
        <w:t xml:space="preserve"> které nabylo právní moci dne </w:t>
      </w:r>
      <w:r w:rsidR="00F573E8">
        <w:rPr>
          <w:rFonts w:ascii="Arial" w:hAnsi="Arial" w:cs="Arial"/>
        </w:rPr>
        <w:t>15. 7. 2021.</w:t>
      </w:r>
      <w:r w:rsidRPr="00594BBC">
        <w:rPr>
          <w:rFonts w:ascii="Arial" w:hAnsi="Arial" w:cs="Arial"/>
        </w:rPr>
        <w:t xml:space="preserve"> </w:t>
      </w:r>
    </w:p>
    <w:bookmarkEnd w:id="10"/>
    <w:p w14:paraId="26946784" w14:textId="49C2F7FF" w:rsidR="00CC70FE" w:rsidRPr="00D727FC" w:rsidRDefault="00D6259E" w:rsidP="00D727FC">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lastRenderedPageBreak/>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1"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2" w:name="_Hlk36122845"/>
      <w:bookmarkStart w:id="13" w:name="_Hlk36122353"/>
      <w:bookmarkEnd w:id="11"/>
      <w:r>
        <w:rPr>
          <w:i/>
          <w:iCs/>
          <w:sz w:val="22"/>
          <w:szCs w:val="22"/>
        </w:rPr>
        <w:t>(Cena bude uváděna na haléře, tj. na 2 desetinná místa)</w:t>
      </w:r>
      <w:bookmarkEnd w:id="12"/>
    </w:p>
    <w:bookmarkEnd w:id="13"/>
    <w:p w14:paraId="2975CD2A" w14:textId="18FB5BEA" w:rsidR="00B40E1E" w:rsidRDefault="00B40E1E" w:rsidP="00E6175B">
      <w:pPr>
        <w:pStyle w:val="Odstavecseseznamem"/>
        <w:rPr>
          <w:rFonts w:ascii="Arial" w:hAnsi="Arial" w:cs="Arial"/>
          <w:lang w:val="x-none"/>
        </w:rPr>
      </w:pPr>
    </w:p>
    <w:p w14:paraId="0589E90E" w14:textId="3F6941D9" w:rsidR="00463206" w:rsidRPr="00D727FC" w:rsidRDefault="00AE585E" w:rsidP="00D727FC">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4"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4"/>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5"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5"/>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7777777" w:rsidR="00CC70FE" w:rsidRPr="005E3EE0" w:rsidRDefault="00CC70FE" w:rsidP="00381351">
      <w:pPr>
        <w:pStyle w:val="Odstavecseseznamem"/>
        <w:numPr>
          <w:ilvl w:val="0"/>
          <w:numId w:val="12"/>
        </w:numPr>
        <w:jc w:val="both"/>
        <w:rPr>
          <w:rFonts w:ascii="Arial" w:hAnsi="Arial" w:cs="Arial"/>
          <w:lang w:val="x-none"/>
        </w:rPr>
      </w:pPr>
      <w:r w:rsidRPr="005E3EE0">
        <w:rPr>
          <w:rFonts w:ascii="Arial" w:hAnsi="Arial" w:cs="Arial"/>
          <w:lang w:val="x-none"/>
        </w:rPr>
        <w:t>Objednatel neposkytuje zálohy.</w:t>
      </w:r>
    </w:p>
    <w:p w14:paraId="557B9A32" w14:textId="621F933F" w:rsidR="00D8336D" w:rsidRPr="00927FE4" w:rsidRDefault="00CC70FE" w:rsidP="00927FE4">
      <w:pPr>
        <w:pStyle w:val="Odstavecseseznamem"/>
        <w:numPr>
          <w:ilvl w:val="0"/>
          <w:numId w:val="12"/>
        </w:numPr>
        <w:jc w:val="both"/>
        <w:rPr>
          <w:rFonts w:ascii="Arial" w:hAnsi="Arial" w:cs="Arial"/>
        </w:rPr>
      </w:pPr>
      <w:r w:rsidRPr="005E3EE0">
        <w:rPr>
          <w:rFonts w:ascii="Arial" w:hAnsi="Arial" w:cs="Arial"/>
          <w:lang w:val="x-none"/>
        </w:rPr>
        <w:t xml:space="preserve">Fakturace bude prováděna po dokončení jednotlivých fakturačních </w:t>
      </w:r>
      <w:r w:rsidRPr="005E3EE0">
        <w:rPr>
          <w:rFonts w:ascii="Arial" w:hAnsi="Arial" w:cs="Arial"/>
        </w:rPr>
        <w:t xml:space="preserve">celků stanovených dle uzlových bodů </w:t>
      </w:r>
      <w:r w:rsidRPr="005E3EE0">
        <w:rPr>
          <w:rFonts w:ascii="Arial" w:hAnsi="Arial" w:cs="Arial"/>
          <w:lang w:val="x-none"/>
        </w:rPr>
        <w:t>a to na základě zhotovitelem vyhotoveného a objednatelem potvrzeného schvalovacího protokolu o předání a převzetí prací</w:t>
      </w:r>
      <w:bookmarkStart w:id="16" w:name="_Hlk13050247"/>
      <w:r w:rsidR="0029535F" w:rsidRPr="005E3EE0">
        <w:rPr>
          <w:rFonts w:ascii="Arial" w:hAnsi="Arial" w:cs="Arial"/>
        </w:rPr>
        <w:t xml:space="preserve"> nejpozději do 15.11. příslušného roku</w:t>
      </w:r>
      <w:bookmarkEnd w:id="16"/>
      <w:r w:rsidRPr="005E3EE0">
        <w:rPr>
          <w:rFonts w:ascii="Arial" w:hAnsi="Arial" w:cs="Arial"/>
          <w:lang w:val="x-none"/>
        </w:rPr>
        <w:t xml:space="preserve">. Bez tohoto potvrzeného protokolu nesmí být faktura vystavena. </w:t>
      </w:r>
      <w:r w:rsidRPr="005E3EE0">
        <w:rPr>
          <w:rFonts w:ascii="Arial" w:hAnsi="Arial" w:cs="Arial"/>
        </w:rPr>
        <w:t>Součástí faktury budou soupisy provedených prací odsouhlasené technickým dozorem stavebníka</w:t>
      </w:r>
      <w:r w:rsidR="0073434C" w:rsidRPr="005E3EE0">
        <w:rPr>
          <w:rFonts w:ascii="Arial" w:hAnsi="Arial" w:cs="Arial"/>
        </w:rPr>
        <w:t xml:space="preserve"> a potvrzené objednatelem</w:t>
      </w:r>
      <w:r w:rsidRPr="005E3EE0">
        <w:rPr>
          <w:rFonts w:ascii="Arial" w:hAnsi="Arial" w:cs="Arial"/>
        </w:rPr>
        <w:t xml:space="preserve">. </w:t>
      </w:r>
      <w:r w:rsidRPr="005E3EE0">
        <w:rPr>
          <w:rFonts w:ascii="Arial" w:hAnsi="Arial" w:cs="Arial"/>
          <w:lang w:val="x-none"/>
        </w:rPr>
        <w:t>Zhotovitel označí každou fakturu textem "dílčí" s označením fakturačního celku</w:t>
      </w:r>
      <w:r w:rsidRPr="005E3EE0">
        <w:rPr>
          <w:rFonts w:ascii="Arial" w:hAnsi="Arial" w:cs="Arial"/>
        </w:rPr>
        <w:t>.</w:t>
      </w:r>
      <w:r w:rsidRPr="005E3EE0">
        <w:rPr>
          <w:rFonts w:ascii="Arial" w:hAnsi="Arial" w:cs="Arial"/>
          <w:lang w:val="x-none"/>
        </w:rPr>
        <w:t xml:space="preserve"> </w:t>
      </w:r>
      <w:r w:rsidRPr="005E3EE0">
        <w:rPr>
          <w:rFonts w:ascii="Arial" w:hAnsi="Arial" w:cs="Arial"/>
        </w:rPr>
        <w:t>Poslední</w:t>
      </w:r>
      <w:r w:rsidRPr="005E3EE0">
        <w:rPr>
          <w:rFonts w:ascii="Arial" w:hAnsi="Arial" w:cs="Arial"/>
          <w:lang w:val="x-none"/>
        </w:rPr>
        <w:t xml:space="preserve"> </w:t>
      </w:r>
      <w:r w:rsidRPr="005E3EE0">
        <w:rPr>
          <w:rFonts w:ascii="Arial" w:hAnsi="Arial" w:cs="Arial"/>
        </w:rPr>
        <w:t>f</w:t>
      </w:r>
      <w:proofErr w:type="spellStart"/>
      <w:r w:rsidRPr="005E3EE0">
        <w:rPr>
          <w:rFonts w:ascii="Arial" w:hAnsi="Arial" w:cs="Arial"/>
          <w:lang w:val="x-none"/>
        </w:rPr>
        <w:t>aktura</w:t>
      </w:r>
      <w:proofErr w:type="spellEnd"/>
      <w:r w:rsidRPr="005E3EE0">
        <w:rPr>
          <w:rFonts w:ascii="Arial" w:hAnsi="Arial" w:cs="Arial"/>
          <w:lang w:val="x-none"/>
        </w:rPr>
        <w:t xml:space="preserve"> bude vystavena do 15 kalendářních dnů od protokolárního p</w:t>
      </w:r>
      <w:r w:rsidR="00325832" w:rsidRPr="005E3EE0">
        <w:rPr>
          <w:rFonts w:ascii="Arial" w:hAnsi="Arial" w:cs="Arial"/>
          <w:lang w:val="x-none"/>
        </w:rPr>
        <w:t xml:space="preserve">ředání a převzetí díla dle </w:t>
      </w:r>
      <w:r w:rsidR="00325832" w:rsidRPr="005E3EE0">
        <w:rPr>
          <w:rFonts w:ascii="Arial" w:hAnsi="Arial" w:cs="Arial"/>
        </w:rPr>
        <w:t>této smlouvy</w:t>
      </w:r>
      <w:r w:rsidRPr="005E3EE0">
        <w:rPr>
          <w:rFonts w:ascii="Arial" w:hAnsi="Arial" w:cs="Arial"/>
          <w:lang w:val="x-none"/>
        </w:rPr>
        <w:t xml:space="preserve">. Součástí faktury budou </w:t>
      </w:r>
      <w:r w:rsidRPr="005E3EE0">
        <w:rPr>
          <w:rFonts w:ascii="Arial" w:hAnsi="Arial" w:cs="Arial"/>
        </w:rPr>
        <w:t xml:space="preserve">objednatelem odsouhlasené </w:t>
      </w:r>
      <w:r w:rsidRPr="005E3EE0">
        <w:rPr>
          <w:rFonts w:ascii="Arial" w:hAnsi="Arial" w:cs="Arial"/>
          <w:lang w:val="x-none"/>
        </w:rPr>
        <w:t>soupisy provedených prací.</w:t>
      </w:r>
      <w:r w:rsidRPr="005E3EE0">
        <w:rPr>
          <w:rFonts w:ascii="Arial" w:hAnsi="Arial" w:cs="Arial"/>
        </w:rPr>
        <w:t xml:space="preserve"> Faktura bude doručena objednateli nejdéle do 15.11. příslušného roku </w:t>
      </w:r>
      <w:r w:rsidRPr="005E3EE0">
        <w:rPr>
          <w:rFonts w:ascii="Arial" w:hAnsi="Arial" w:cs="Arial"/>
          <w:lang w:val="x-none"/>
        </w:rPr>
        <w:t xml:space="preserve">a </w:t>
      </w:r>
      <w:r w:rsidRPr="005E3EE0">
        <w:rPr>
          <w:rFonts w:ascii="Arial" w:hAnsi="Arial" w:cs="Arial"/>
        </w:rPr>
        <w:t>bude označena</w:t>
      </w:r>
      <w:r w:rsidRPr="005E3EE0">
        <w:rPr>
          <w:rFonts w:ascii="Arial" w:hAnsi="Arial" w:cs="Arial"/>
          <w:lang w:val="x-none"/>
        </w:rPr>
        <w:t xml:space="preserve"> textem „konečná“.</w:t>
      </w:r>
      <w:bookmarkStart w:id="17" w:name="_Hlk36121528"/>
      <w:r w:rsidR="00927FE4">
        <w:rPr>
          <w:rFonts w:ascii="Arial" w:hAnsi="Arial" w:cs="Arial"/>
        </w:rPr>
        <w:t xml:space="preserve"> </w:t>
      </w:r>
      <w:r w:rsidR="004D7DBD" w:rsidRPr="00927FE4">
        <w:rPr>
          <w:rFonts w:ascii="Arial" w:hAnsi="Arial" w:cs="Arial"/>
          <w:lang w:val="x-none"/>
        </w:rPr>
        <w:t>V případě poslední dílčí faktury v daném roce je možno vyúčtovat veškeré práce provedené k datu vystavení faktury bez ohledu na stanovené uzlové body. Pro vystavení takové faktury platí podmínky uvedené v </w:t>
      </w:r>
      <w:r w:rsidR="000003DB">
        <w:rPr>
          <w:rFonts w:ascii="Arial" w:hAnsi="Arial" w:cs="Arial"/>
        </w:rPr>
        <w:t>tomto</w:t>
      </w:r>
      <w:r w:rsidR="004D7DBD" w:rsidRPr="00927FE4">
        <w:rPr>
          <w:rFonts w:ascii="Arial" w:hAnsi="Arial" w:cs="Arial"/>
          <w:lang w:val="x-none"/>
        </w:rPr>
        <w:t xml:space="preserve"> článku týkající se schvalovacího protokolu a součástí faktury.</w:t>
      </w:r>
      <w:bookmarkEnd w:id="17"/>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lastRenderedPageBreak/>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8"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8"/>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2CDDA215"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A86535">
        <w:rPr>
          <w:rFonts w:ascii="Arial" w:hAnsi="Arial" w:cs="Arial"/>
        </w:rPr>
        <w:t xml:space="preserve"> pro Zlínský kraj, Pobočka Zlín, </w:t>
      </w:r>
      <w:proofErr w:type="spellStart"/>
      <w:r w:rsidR="00A86535">
        <w:rPr>
          <w:rFonts w:ascii="Arial" w:hAnsi="Arial" w:cs="Arial"/>
        </w:rPr>
        <w:t>Zarámí</w:t>
      </w:r>
      <w:proofErr w:type="spellEnd"/>
      <w:r w:rsidR="00A86535">
        <w:rPr>
          <w:rFonts w:ascii="Arial" w:hAnsi="Arial" w:cs="Arial"/>
        </w:rPr>
        <w:t xml:space="preserve"> 88, 760 41 Zlín.</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1AE406CA" w14:textId="3EE22496" w:rsidR="00E6175B" w:rsidRPr="00D727FC" w:rsidRDefault="00CC70FE" w:rsidP="006B54C6">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C445A7">
        <w:rPr>
          <w:rFonts w:ascii="Arial" w:hAnsi="Arial" w:cs="Arial"/>
        </w:rPr>
        <w:t>patnácti tisícin</w:t>
      </w:r>
      <w:r w:rsidRPr="00C445A7">
        <w:rPr>
          <w:rFonts w:ascii="Arial" w:hAnsi="Arial" w:cs="Arial"/>
          <w:lang w:val="x-none"/>
        </w:rPr>
        <w:t xml:space="preserve"> procenta (0,01</w:t>
      </w:r>
      <w:r w:rsidRPr="00C445A7">
        <w:rPr>
          <w:rFonts w:ascii="Arial" w:hAnsi="Arial" w:cs="Arial"/>
        </w:rPr>
        <w:t>5</w:t>
      </w:r>
      <w:r w:rsidRPr="00C445A7">
        <w:rPr>
          <w:rFonts w:ascii="Arial" w:hAnsi="Arial" w:cs="Arial"/>
          <w:lang w:val="x-none"/>
        </w:rPr>
        <w:t xml:space="preserve"> %) z dlužné částky </w:t>
      </w:r>
      <w:r w:rsidR="00475267" w:rsidRPr="00C445A7">
        <w:rPr>
          <w:rFonts w:ascii="Arial" w:hAnsi="Arial" w:cs="Arial"/>
        </w:rPr>
        <w:t xml:space="preserve">bez DPH </w:t>
      </w:r>
      <w:r w:rsidRPr="00C445A7">
        <w:rPr>
          <w:rFonts w:ascii="Arial" w:hAnsi="Arial" w:cs="Arial"/>
          <w:lang w:val="x-none"/>
        </w:rPr>
        <w:t>za každý i započatý den prodlení. Tím není dotčen ani omezen nárok na náhradu vzniklé škody.</w:t>
      </w:r>
    </w:p>
    <w:p w14:paraId="38E52D27" w14:textId="228F8F71" w:rsidR="00245C7B" w:rsidRPr="00C445A7" w:rsidRDefault="00325832" w:rsidP="006B54C6">
      <w:pPr>
        <w:jc w:val="center"/>
        <w:rPr>
          <w:rFonts w:ascii="Arial" w:hAnsi="Arial" w:cs="Arial"/>
          <w:b/>
          <w:u w:val="single"/>
        </w:rPr>
      </w:pPr>
      <w:r w:rsidRPr="00C445A7">
        <w:rPr>
          <w:rFonts w:ascii="Arial" w:hAnsi="Arial" w:cs="Arial"/>
          <w:b/>
          <w:u w:val="single"/>
        </w:rPr>
        <w:t>Čl.</w:t>
      </w:r>
      <w:r w:rsidR="004C043C" w:rsidRPr="00C445A7">
        <w:rPr>
          <w:rFonts w:ascii="Arial" w:hAnsi="Arial" w:cs="Arial"/>
          <w:b/>
          <w:u w:val="single"/>
        </w:rPr>
        <w:t xml:space="preserve"> </w:t>
      </w:r>
      <w:r w:rsidRPr="00C445A7">
        <w:rPr>
          <w:rFonts w:ascii="Arial" w:hAnsi="Arial" w:cs="Arial"/>
          <w:b/>
          <w:u w:val="single"/>
        </w:rPr>
        <w:t>V</w:t>
      </w:r>
      <w:r w:rsidR="006B54C6" w:rsidRPr="00C445A7">
        <w:rPr>
          <w:rFonts w:ascii="Arial" w:hAnsi="Arial" w:cs="Arial"/>
          <w:b/>
          <w:u w:val="single"/>
        </w:rPr>
        <w:t xml:space="preserve"> </w:t>
      </w:r>
      <w:r w:rsidR="005643D1" w:rsidRPr="00C445A7">
        <w:rPr>
          <w:rFonts w:ascii="Arial" w:hAnsi="Arial" w:cs="Arial"/>
          <w:b/>
          <w:u w:val="single"/>
        </w:rPr>
        <w:t>Doba plnění</w:t>
      </w:r>
    </w:p>
    <w:p w14:paraId="4B020CBB" w14:textId="69068D11" w:rsidR="00245C7B" w:rsidRPr="00C445A7" w:rsidRDefault="00245C7B" w:rsidP="00245C7B">
      <w:pPr>
        <w:pStyle w:val="Odstavecseseznamem"/>
        <w:numPr>
          <w:ilvl w:val="0"/>
          <w:numId w:val="30"/>
        </w:numPr>
        <w:jc w:val="both"/>
        <w:rPr>
          <w:rFonts w:ascii="Arial" w:hAnsi="Arial" w:cs="Arial"/>
          <w:lang w:val="x-none"/>
        </w:rPr>
      </w:pPr>
      <w:bookmarkStart w:id="19" w:name="_Ref376374899"/>
      <w:bookmarkStart w:id="20" w:name="_Ref376425265"/>
      <w:r w:rsidRPr="00C445A7">
        <w:rPr>
          <w:rFonts w:ascii="Arial" w:hAnsi="Arial" w:cs="Arial"/>
          <w:lang w:val="x-none"/>
        </w:rPr>
        <w:t>Dílo bude dokončeno nejpozději do</w:t>
      </w:r>
      <w:r w:rsidR="00C445A7" w:rsidRPr="00C445A7">
        <w:rPr>
          <w:rFonts w:ascii="Arial" w:hAnsi="Arial" w:cs="Arial"/>
        </w:rPr>
        <w:t xml:space="preserve"> 30. 6. 2023.</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C445A7">
        <w:rPr>
          <w:rFonts w:ascii="Arial" w:hAnsi="Arial" w:cs="Arial"/>
          <w:lang w:val="x-none"/>
        </w:rPr>
        <w:t>Objednatel se zavazuje předat staveniště</w:t>
      </w:r>
      <w:r w:rsidRPr="00C445A7">
        <w:rPr>
          <w:rFonts w:ascii="Arial" w:hAnsi="Arial" w:cs="Arial"/>
        </w:rPr>
        <w:t xml:space="preserve"> dle </w:t>
      </w:r>
      <w:r w:rsidR="00495A8D" w:rsidRPr="00C445A7">
        <w:rPr>
          <w:rFonts w:ascii="Arial" w:hAnsi="Arial" w:cs="Arial"/>
        </w:rPr>
        <w:t xml:space="preserve">čl. V odst. </w:t>
      </w:r>
      <w:r w:rsidR="004D30BA" w:rsidRPr="00C445A7">
        <w:rPr>
          <w:rFonts w:ascii="Arial" w:hAnsi="Arial" w:cs="Arial"/>
        </w:rPr>
        <w:t>5</w:t>
      </w:r>
      <w:r w:rsidR="00F05046" w:rsidRPr="00C445A7">
        <w:rPr>
          <w:rFonts w:ascii="Arial" w:hAnsi="Arial" w:cs="Arial"/>
        </w:rPr>
        <w:t xml:space="preserve"> této smlouvy.</w:t>
      </w:r>
      <w:r w:rsidRPr="00C445A7">
        <w:rPr>
          <w:rFonts w:ascii="Arial" w:hAnsi="Arial" w:cs="Arial"/>
        </w:rPr>
        <w:t xml:space="preserve"> </w:t>
      </w:r>
      <w:r w:rsidRPr="00C445A7">
        <w:rPr>
          <w:rFonts w:ascii="Arial" w:hAnsi="Arial" w:cs="Arial"/>
          <w:lang w:val="x-none"/>
        </w:rPr>
        <w:t xml:space="preserve">Zhotovitel </w:t>
      </w:r>
      <w:r w:rsidR="0094762E" w:rsidRPr="00C445A7">
        <w:rPr>
          <w:rFonts w:ascii="Arial" w:hAnsi="Arial" w:cs="Arial"/>
          <w:lang w:val="x-none"/>
        </w:rPr>
        <w:br/>
      </w:r>
      <w:r w:rsidRPr="00C445A7">
        <w:rPr>
          <w:rFonts w:ascii="Arial" w:hAnsi="Arial" w:cs="Arial"/>
          <w:lang w:val="x-none"/>
        </w:rPr>
        <w:t>je povinen zahájit</w:t>
      </w:r>
      <w:r w:rsidRPr="00C445A7">
        <w:rPr>
          <w:rFonts w:ascii="Arial" w:hAnsi="Arial" w:cs="Arial"/>
        </w:rPr>
        <w:t xml:space="preserve"> a ukončit práce v termínech dle </w:t>
      </w:r>
      <w:r w:rsidR="00495A8D" w:rsidRPr="00C445A7">
        <w:rPr>
          <w:rFonts w:ascii="Arial" w:hAnsi="Arial" w:cs="Arial"/>
        </w:rPr>
        <w:t xml:space="preserve">čl. V odst. </w:t>
      </w:r>
      <w:r w:rsidR="004D30BA" w:rsidRPr="00C445A7">
        <w:rPr>
          <w:rFonts w:ascii="Arial" w:hAnsi="Arial" w:cs="Arial"/>
        </w:rPr>
        <w:t>5</w:t>
      </w:r>
      <w:r w:rsidR="00495A8D" w:rsidRPr="00C445A7">
        <w:rPr>
          <w:rFonts w:ascii="Arial" w:hAnsi="Arial" w:cs="Arial"/>
        </w:rPr>
        <w:t xml:space="preserve"> </w:t>
      </w:r>
      <w:r w:rsidR="000453FC" w:rsidRPr="00C445A7">
        <w:rPr>
          <w:rFonts w:ascii="Arial" w:hAnsi="Arial" w:cs="Arial"/>
        </w:rPr>
        <w:t>této smlouvy.</w:t>
      </w:r>
      <w:r w:rsidRPr="00C445A7">
        <w:rPr>
          <w:rFonts w:ascii="Arial" w:hAnsi="Arial" w:cs="Arial"/>
          <w:lang w:val="x-none"/>
        </w:rPr>
        <w:t xml:space="preserve"> Dobou plnění se</w:t>
      </w:r>
      <w:r w:rsidRPr="00594BBC">
        <w:rPr>
          <w:rFonts w:ascii="Arial" w:hAnsi="Arial" w:cs="Arial"/>
          <w:lang w:val="x-none"/>
        </w:rPr>
        <w:t xml:space="preserv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w:t>
      </w:r>
      <w:r w:rsidRPr="00594BBC">
        <w:rPr>
          <w:rFonts w:ascii="Arial" w:hAnsi="Arial" w:cs="Arial"/>
          <w:lang w:val="x-none"/>
        </w:rPr>
        <w:lastRenderedPageBreak/>
        <w:t xml:space="preserve">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9"/>
      <w:bookmarkEnd w:id="20"/>
    </w:p>
    <w:p w14:paraId="06DEFEFF" w14:textId="6B10F3EE" w:rsidR="00245C7B" w:rsidRPr="00594BBC" w:rsidRDefault="00245C7B" w:rsidP="00D52DE4">
      <w:pPr>
        <w:pStyle w:val="Odstavecseseznamem"/>
        <w:numPr>
          <w:ilvl w:val="0"/>
          <w:numId w:val="36"/>
        </w:numPr>
        <w:spacing w:after="0"/>
        <w:ind w:left="2410" w:hanging="425"/>
        <w:rPr>
          <w:rFonts w:ascii="Arial" w:hAnsi="Arial" w:cs="Arial"/>
          <w:lang w:val="x-none"/>
        </w:rPr>
      </w:pPr>
      <w:r w:rsidRPr="00594BBC">
        <w:rPr>
          <w:rFonts w:ascii="Arial" w:hAnsi="Arial" w:cs="Arial"/>
          <w:lang w:val="x-none"/>
        </w:rPr>
        <w:t>Termín předání a převzetí staveniště:</w:t>
      </w:r>
      <w:r w:rsidR="003117F1" w:rsidRPr="003117F1">
        <w:rPr>
          <w:rFonts w:ascii="Arial" w:hAnsi="Arial" w:cs="Arial"/>
          <w:bCs/>
        </w:rPr>
        <w:t xml:space="preserve"> </w:t>
      </w:r>
      <w:r w:rsidR="003117F1" w:rsidRPr="00243A3E">
        <w:rPr>
          <w:rFonts w:ascii="Arial" w:hAnsi="Arial" w:cs="Arial"/>
          <w:bCs/>
        </w:rPr>
        <w:t>ihned po uzavření smlou</w:t>
      </w:r>
      <w:r w:rsidR="00D52DE4">
        <w:rPr>
          <w:rFonts w:ascii="Arial" w:hAnsi="Arial" w:cs="Arial"/>
          <w:bCs/>
        </w:rPr>
        <w:t>vy</w:t>
      </w:r>
    </w:p>
    <w:p w14:paraId="33E93BCD" w14:textId="19CA008D" w:rsidR="00245C7B" w:rsidRPr="00594BBC" w:rsidRDefault="00245C7B" w:rsidP="00D52DE4">
      <w:pPr>
        <w:pStyle w:val="Odstavecseseznamem"/>
        <w:numPr>
          <w:ilvl w:val="0"/>
          <w:numId w:val="36"/>
        </w:numPr>
        <w:ind w:left="2410" w:hanging="425"/>
        <w:rPr>
          <w:rFonts w:ascii="Arial" w:hAnsi="Arial" w:cs="Arial"/>
          <w:lang w:val="x-none"/>
        </w:rPr>
      </w:pPr>
      <w:r w:rsidRPr="00594BBC">
        <w:rPr>
          <w:rFonts w:ascii="Arial" w:hAnsi="Arial" w:cs="Arial"/>
          <w:lang w:val="x-none"/>
        </w:rPr>
        <w:t xml:space="preserve">Termín zahájení stavebních prací: </w:t>
      </w:r>
      <w:r w:rsidR="003117F1" w:rsidRPr="00243A3E">
        <w:rPr>
          <w:rFonts w:ascii="Arial" w:hAnsi="Arial" w:cs="Arial"/>
          <w:bCs/>
        </w:rPr>
        <w:t>ihned po uzavření smlouvy</w:t>
      </w:r>
    </w:p>
    <w:p w14:paraId="15A80609" w14:textId="046AEF32" w:rsidR="00245C7B" w:rsidRPr="00594BBC" w:rsidRDefault="00245C7B" w:rsidP="00D52DE4">
      <w:pPr>
        <w:pStyle w:val="Odstavecseseznamem"/>
        <w:numPr>
          <w:ilvl w:val="0"/>
          <w:numId w:val="36"/>
        </w:numPr>
        <w:ind w:left="2410" w:hanging="425"/>
        <w:rPr>
          <w:rFonts w:ascii="Arial" w:hAnsi="Arial" w:cs="Arial"/>
          <w:lang w:val="x-none"/>
        </w:rPr>
      </w:pPr>
      <w:bookmarkStart w:id="21" w:name="_Ref376426038"/>
      <w:r w:rsidRPr="00594BBC">
        <w:rPr>
          <w:rFonts w:ascii="Arial" w:hAnsi="Arial" w:cs="Arial"/>
          <w:lang w:val="x-none"/>
        </w:rPr>
        <w:t xml:space="preserve">Termín dokončení stavebních prací: </w:t>
      </w:r>
      <w:bookmarkEnd w:id="21"/>
      <w:r w:rsidR="00D52DE4">
        <w:rPr>
          <w:rFonts w:ascii="Arial" w:hAnsi="Arial" w:cs="Arial"/>
          <w:lang w:val="x-none"/>
        </w:rPr>
        <w:tab/>
      </w:r>
      <w:r w:rsidR="005A2153">
        <w:rPr>
          <w:rFonts w:ascii="Arial" w:hAnsi="Arial" w:cs="Arial"/>
          <w:b/>
        </w:rPr>
        <w:t>30. 6. 2023</w:t>
      </w:r>
    </w:p>
    <w:p w14:paraId="69FC4396" w14:textId="2AFEE6B4" w:rsidR="00245C7B" w:rsidRPr="00594BBC" w:rsidRDefault="00C241A3" w:rsidP="00D52DE4">
      <w:pPr>
        <w:pStyle w:val="Odstavecseseznamem"/>
        <w:numPr>
          <w:ilvl w:val="0"/>
          <w:numId w:val="36"/>
        </w:numPr>
        <w:ind w:left="2410" w:hanging="425"/>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sidR="001C5C37" w:rsidRPr="00594BBC">
        <w:rPr>
          <w:rFonts w:ascii="Arial" w:hAnsi="Arial" w:cs="Arial"/>
        </w:rPr>
        <w:t>:</w:t>
      </w:r>
      <w:r w:rsidRPr="00594BBC">
        <w:rPr>
          <w:rFonts w:ascii="Arial" w:hAnsi="Arial" w:cs="Arial"/>
        </w:rPr>
        <w:t xml:space="preserve"> </w:t>
      </w:r>
      <w:r w:rsidR="00D52DE4">
        <w:rPr>
          <w:rFonts w:ascii="Arial" w:hAnsi="Arial" w:cs="Arial"/>
        </w:rPr>
        <w:tab/>
      </w:r>
      <w:r w:rsidR="00D52DE4">
        <w:rPr>
          <w:rFonts w:ascii="Arial" w:hAnsi="Arial" w:cs="Arial"/>
        </w:rPr>
        <w:tab/>
      </w:r>
      <w:r w:rsidR="005A2153">
        <w:rPr>
          <w:rFonts w:ascii="Arial" w:hAnsi="Arial" w:cs="Arial"/>
          <w:b/>
        </w:rPr>
        <w:t>30. 6. 2023</w:t>
      </w:r>
    </w:p>
    <w:p w14:paraId="0DB9B3CD" w14:textId="454D3006" w:rsidR="00C241A3" w:rsidRPr="00594BBC" w:rsidRDefault="00245C7B" w:rsidP="001216DB">
      <w:pPr>
        <w:pStyle w:val="Odstavecseseznamem"/>
        <w:jc w:val="both"/>
        <w:rPr>
          <w:rFonts w:ascii="Arial" w:hAnsi="Arial" w:cs="Arial"/>
        </w:rPr>
      </w:pPr>
      <w:bookmarkStart w:id="22" w:name="_Ref376426040"/>
      <w:r w:rsidRPr="00594BBC">
        <w:rPr>
          <w:rFonts w:ascii="Arial" w:hAnsi="Arial" w:cs="Arial"/>
          <w:lang w:val="x-none"/>
        </w:rPr>
        <w:t>(protokolární předání a převzetí řádně dokončeného díla</w:t>
      </w:r>
      <w:bookmarkEnd w:id="22"/>
      <w:r w:rsidRPr="00594BBC">
        <w:rPr>
          <w:rFonts w:ascii="Arial" w:hAnsi="Arial" w:cs="Arial"/>
        </w:rPr>
        <w:t>)</w:t>
      </w:r>
    </w:p>
    <w:p w14:paraId="5A999141" w14:textId="1A0471F0" w:rsidR="00245C7B" w:rsidRPr="00594BBC" w:rsidRDefault="00245C7B" w:rsidP="00245C7B">
      <w:pPr>
        <w:pStyle w:val="Odstavecseseznamem"/>
        <w:numPr>
          <w:ilvl w:val="0"/>
          <w:numId w:val="30"/>
        </w:numPr>
        <w:jc w:val="both"/>
        <w:rPr>
          <w:rFonts w:ascii="Arial" w:hAnsi="Arial" w:cs="Arial"/>
        </w:rPr>
      </w:pPr>
      <w:bookmarkStart w:id="23"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4"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23"/>
      <w:bookmarkEnd w:id="24"/>
    </w:p>
    <w:p w14:paraId="69FB871F" w14:textId="77777777" w:rsidR="00245C7B" w:rsidRPr="00594BBC" w:rsidRDefault="00245C7B" w:rsidP="00245C7B">
      <w:pPr>
        <w:pStyle w:val="Odstavecseseznamem"/>
        <w:jc w:val="both"/>
        <w:rPr>
          <w:rFonts w:ascii="Arial" w:hAnsi="Arial" w:cs="Arial"/>
        </w:rPr>
      </w:pPr>
      <w:r w:rsidRPr="00594BBC">
        <w:rPr>
          <w:rFonts w:ascii="Arial" w:hAnsi="Arial" w:cs="Arial"/>
        </w:rPr>
        <w:t>Uzlové body – definované fáze výstavby díla či jen objektu:</w:t>
      </w:r>
    </w:p>
    <w:p w14:paraId="2F75E1B2" w14:textId="77777777" w:rsidR="00245C7B" w:rsidRPr="00594BBC" w:rsidRDefault="00245C7B" w:rsidP="00245C7B">
      <w:pPr>
        <w:pStyle w:val="Odstavecseseznamem"/>
        <w:jc w:val="both"/>
        <w:rPr>
          <w:rFonts w:ascii="Arial" w:hAnsi="Arial" w:cs="Arial"/>
        </w:rPr>
      </w:pPr>
      <w:r w:rsidRPr="00594BBC">
        <w:rPr>
          <w:rFonts w:ascii="Arial" w:hAnsi="Arial" w:cs="Arial"/>
          <w:b/>
          <w:bCs/>
          <w:highlight w:val="yellow"/>
          <w:lang w:val="en-US"/>
        </w:rPr>
        <w:t>[</w:t>
      </w:r>
      <w:proofErr w:type="gramStart"/>
      <w:r w:rsidRPr="00594BBC">
        <w:rPr>
          <w:rFonts w:ascii="Arial" w:hAnsi="Arial" w:cs="Arial"/>
          <w:b/>
          <w:bCs/>
          <w:highlight w:val="yellow"/>
          <w:lang w:val="en-US"/>
        </w:rPr>
        <w:t>DOPLNIT]</w:t>
      </w:r>
      <w:r w:rsidRPr="00594BBC">
        <w:rPr>
          <w:rFonts w:ascii="Arial" w:hAnsi="Arial" w:cs="Arial"/>
        </w:rPr>
        <w:t xml:space="preserve">   </w:t>
      </w:r>
      <w:proofErr w:type="gramEnd"/>
      <w:r w:rsidRPr="00594BBC">
        <w:rPr>
          <w:rFonts w:ascii="Arial" w:hAnsi="Arial" w:cs="Arial"/>
        </w:rPr>
        <w:t xml:space="preserve">……………………- termín plnění do: ………………… </w:t>
      </w:r>
      <w:r w:rsidRPr="00594BBC">
        <w:rPr>
          <w:rFonts w:ascii="Arial" w:hAnsi="Arial" w:cs="Arial"/>
          <w:b/>
          <w:bCs/>
          <w:highlight w:val="yellow"/>
          <w:lang w:val="en-US"/>
        </w:rPr>
        <w:t>[DOPLNIT]</w:t>
      </w:r>
      <w:r w:rsidRPr="00594BBC">
        <w:rPr>
          <w:rFonts w:ascii="Arial" w:hAnsi="Arial" w:cs="Arial"/>
        </w:rPr>
        <w:t xml:space="preserve"> </w:t>
      </w:r>
    </w:p>
    <w:p w14:paraId="58602455" w14:textId="77777777" w:rsidR="00245C7B" w:rsidRPr="00594BBC" w:rsidRDefault="00245C7B" w:rsidP="00245C7B">
      <w:pPr>
        <w:pStyle w:val="Odstavecseseznamem"/>
        <w:jc w:val="both"/>
        <w:rPr>
          <w:rFonts w:ascii="Arial" w:hAnsi="Arial" w:cs="Arial"/>
          <w:bCs/>
          <w:lang w:val="en-US"/>
        </w:rPr>
      </w:pPr>
      <w:r w:rsidRPr="00594BBC">
        <w:rPr>
          <w:rFonts w:ascii="Arial" w:hAnsi="Arial" w:cs="Arial"/>
          <w:b/>
          <w:bCs/>
          <w:highlight w:val="yellow"/>
          <w:lang w:val="en-US"/>
        </w:rPr>
        <w:t>[</w:t>
      </w:r>
      <w:proofErr w:type="gramStart"/>
      <w:r w:rsidRPr="00594BBC">
        <w:rPr>
          <w:rFonts w:ascii="Arial" w:hAnsi="Arial" w:cs="Arial"/>
          <w:b/>
          <w:bCs/>
          <w:highlight w:val="yellow"/>
          <w:lang w:val="en-US"/>
        </w:rPr>
        <w:t>DOPLNIT]</w:t>
      </w:r>
      <w:r w:rsidRPr="00594BBC">
        <w:rPr>
          <w:rFonts w:ascii="Arial" w:hAnsi="Arial" w:cs="Arial"/>
        </w:rPr>
        <w:t xml:space="preserve">   </w:t>
      </w:r>
      <w:proofErr w:type="gramEnd"/>
      <w:r w:rsidRPr="00594BBC">
        <w:rPr>
          <w:rFonts w:ascii="Arial" w:hAnsi="Arial" w:cs="Arial"/>
        </w:rPr>
        <w:t xml:space="preserve">……………………- termín plnění do: ………………… </w:t>
      </w:r>
      <w:r w:rsidRPr="00594BBC">
        <w:rPr>
          <w:rFonts w:ascii="Arial" w:hAnsi="Arial" w:cs="Arial"/>
          <w:b/>
          <w:bCs/>
          <w:highlight w:val="yellow"/>
          <w:lang w:val="en-US"/>
        </w:rPr>
        <w:t>[DOPLNIT]</w:t>
      </w:r>
    </w:p>
    <w:p w14:paraId="7B5EB355" w14:textId="77777777" w:rsidR="00245C7B" w:rsidRPr="00594BBC" w:rsidRDefault="00245C7B" w:rsidP="00245C7B">
      <w:pPr>
        <w:pStyle w:val="Odstavecseseznamem"/>
        <w:jc w:val="both"/>
        <w:rPr>
          <w:rFonts w:ascii="Arial" w:hAnsi="Arial" w:cs="Arial"/>
        </w:rPr>
      </w:pPr>
      <w:r w:rsidRPr="00594BBC">
        <w:rPr>
          <w:rFonts w:ascii="Arial" w:hAnsi="Arial" w:cs="Arial"/>
          <w:b/>
          <w:bCs/>
          <w:highlight w:val="yellow"/>
          <w:lang w:val="en-US"/>
        </w:rPr>
        <w:t>[</w:t>
      </w:r>
      <w:proofErr w:type="gramStart"/>
      <w:r w:rsidRPr="00594BBC">
        <w:rPr>
          <w:rFonts w:ascii="Arial" w:hAnsi="Arial" w:cs="Arial"/>
          <w:b/>
          <w:bCs/>
          <w:highlight w:val="yellow"/>
          <w:lang w:val="en-US"/>
        </w:rPr>
        <w:t>DOPLNIT]</w:t>
      </w:r>
      <w:r w:rsidRPr="00594BBC">
        <w:rPr>
          <w:rFonts w:ascii="Arial" w:hAnsi="Arial" w:cs="Arial"/>
          <w:b/>
        </w:rPr>
        <w:t xml:space="preserve"> </w:t>
      </w:r>
      <w:r w:rsidRPr="00594BBC">
        <w:rPr>
          <w:rFonts w:ascii="Arial" w:hAnsi="Arial" w:cs="Arial"/>
        </w:rPr>
        <w:t xml:space="preserve">  </w:t>
      </w:r>
      <w:proofErr w:type="gramEnd"/>
      <w:r w:rsidRPr="00594BBC">
        <w:rPr>
          <w:rFonts w:ascii="Arial" w:hAnsi="Arial" w:cs="Arial"/>
        </w:rPr>
        <w:t xml:space="preserve">……………………- termín plnění do: ………………… </w:t>
      </w:r>
      <w:r w:rsidRPr="00594BBC">
        <w:rPr>
          <w:rFonts w:ascii="Arial" w:hAnsi="Arial" w:cs="Arial"/>
          <w:b/>
          <w:bCs/>
          <w:highlight w:val="yellow"/>
          <w:lang w:val="en-US"/>
        </w:rPr>
        <w:t>[DOPLNIT]</w:t>
      </w:r>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E53AAF1" w14:textId="0AF69999" w:rsidR="0094028E" w:rsidRPr="00AF038D" w:rsidRDefault="0094028E" w:rsidP="0094028E">
      <w:pPr>
        <w:pStyle w:val="Odstavecseseznamem"/>
        <w:numPr>
          <w:ilvl w:val="0"/>
          <w:numId w:val="30"/>
        </w:numPr>
        <w:jc w:val="both"/>
        <w:rPr>
          <w:rFonts w:ascii="Arial" w:hAnsi="Arial" w:cs="Arial"/>
        </w:rPr>
      </w:pPr>
      <w:bookmarkStart w:id="25" w:name="_Hlk40281055"/>
      <w:r w:rsidRPr="00AF038D">
        <w:rPr>
          <w:rFonts w:ascii="Arial" w:hAnsi="Arial" w:cs="Arial"/>
        </w:rPr>
        <w:t>Dílo zhotovitel předává objednateli po</w:t>
      </w:r>
      <w:r>
        <w:rPr>
          <w:rFonts w:ascii="Arial" w:hAnsi="Arial" w:cs="Arial"/>
        </w:rPr>
        <w:t xml:space="preserve"> obdržení dokladu o úspěšné kolaudaci</w:t>
      </w:r>
      <w:r w:rsidRPr="00AF038D">
        <w:rPr>
          <w:rFonts w:ascii="Arial" w:hAnsi="Arial" w:cs="Arial"/>
        </w:rPr>
        <w:t xml:space="preserve">. </w:t>
      </w:r>
    </w:p>
    <w:bookmarkEnd w:id="25"/>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497A5433" w14:textId="3A4E134F" w:rsidR="00050E94" w:rsidRPr="00D727FC" w:rsidRDefault="009A6F40" w:rsidP="00D727FC">
      <w:pPr>
        <w:pStyle w:val="Odstavecseseznamem"/>
        <w:numPr>
          <w:ilvl w:val="0"/>
          <w:numId w:val="15"/>
        </w:numPr>
        <w:jc w:val="both"/>
        <w:rPr>
          <w:rFonts w:ascii="Arial" w:hAnsi="Arial" w:cs="Arial"/>
          <w:lang w:val="x-none"/>
        </w:rPr>
      </w:pPr>
      <w:r w:rsidRPr="00594BBC">
        <w:rPr>
          <w:rFonts w:ascii="Arial" w:hAnsi="Arial" w:cs="Arial"/>
          <w:lang w:val="x-none"/>
        </w:rPr>
        <w:lastRenderedPageBreak/>
        <w:t xml:space="preserve">Objednatel poskytne zhotoviteli součinnost nezbytnou k provedení díla. </w:t>
      </w: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6"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6"/>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7" w:name="_Hlk36121733"/>
      <w:r w:rsidR="001B686F" w:rsidRPr="008C7AB0">
        <w:rPr>
          <w:rFonts w:ascii="Arial" w:hAnsi="Arial" w:cs="Arial"/>
        </w:rPr>
        <w:t>vad a nedodělků z přejímacího řízení nebo vydáním kolaudačního souhlasu (rozhodující je okolnost, která nastane dříve).</w:t>
      </w:r>
      <w:bookmarkEnd w:id="27"/>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10B1156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E43DEA">
        <w:rPr>
          <w:rFonts w:ascii="Arial" w:hAnsi="Arial" w:cs="Arial"/>
        </w:rPr>
        <w:t>,</w:t>
      </w:r>
      <w:r w:rsidR="00456E78">
        <w:rPr>
          <w:rFonts w:ascii="Arial" w:hAnsi="Arial" w:cs="Arial"/>
        </w:rPr>
        <w:t xml:space="preserve"> </w:t>
      </w:r>
      <w:bookmarkStart w:id="28"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8"/>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w:t>
      </w:r>
      <w:bookmarkStart w:id="29" w:name="_Hlk85544432"/>
      <w:r w:rsidRPr="00594BBC">
        <w:rPr>
          <w:rFonts w:ascii="Arial" w:hAnsi="Arial" w:cs="Arial"/>
          <w:lang w:val="x-none"/>
        </w:rPr>
        <w:t xml:space="preserve">povinnost určit koordinátora </w:t>
      </w:r>
      <w:r w:rsidRPr="00594BBC">
        <w:rPr>
          <w:rFonts w:ascii="Arial" w:hAnsi="Arial" w:cs="Arial"/>
        </w:rPr>
        <w:t>BOZP</w:t>
      </w:r>
      <w:r w:rsidRPr="00594BBC">
        <w:rPr>
          <w:rFonts w:ascii="Arial" w:hAnsi="Arial" w:cs="Arial"/>
          <w:lang w:val="x-none"/>
        </w:rPr>
        <w:t xml:space="preserve"> </w:t>
      </w:r>
      <w:bookmarkEnd w:id="29"/>
      <w:r w:rsidRPr="00594BBC">
        <w:rPr>
          <w:rFonts w:ascii="Arial" w:hAnsi="Arial" w:cs="Arial"/>
          <w:lang w:val="x-none"/>
        </w:rPr>
        <w:t>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k realizaci díla </w:t>
      </w:r>
      <w:bookmarkStart w:id="30" w:name="_Hlk85544665"/>
      <w:r w:rsidRPr="00594BBC">
        <w:rPr>
          <w:rFonts w:ascii="Arial" w:hAnsi="Arial" w:cs="Arial"/>
        </w:rPr>
        <w:t>nepoužije materiály</w:t>
      </w:r>
      <w:bookmarkEnd w:id="30"/>
      <w:r w:rsidRPr="00594BBC">
        <w:rPr>
          <w:rFonts w:ascii="Arial" w:hAnsi="Arial" w:cs="Arial"/>
        </w:rPr>
        <w:t>,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doloží na vyzvání objednatele, nejpozději však v termínu předání a převzetí díla soubor </w:t>
      </w:r>
      <w:bookmarkStart w:id="31" w:name="_Hlk85544515"/>
      <w:r w:rsidRPr="00594BBC">
        <w:rPr>
          <w:rFonts w:ascii="Arial" w:hAnsi="Arial" w:cs="Arial"/>
        </w:rPr>
        <w:t>certifikátů</w:t>
      </w:r>
      <w:bookmarkEnd w:id="31"/>
      <w:r w:rsidRPr="00594BBC">
        <w:rPr>
          <w:rFonts w:ascii="Arial" w:hAnsi="Arial" w:cs="Arial"/>
        </w:rPr>
        <w:t>,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w:t>
      </w:r>
      <w:bookmarkStart w:id="32" w:name="_Hlk85545459"/>
      <w:r w:rsidRPr="00594BBC">
        <w:rPr>
          <w:rFonts w:ascii="Arial" w:hAnsi="Arial" w:cs="Arial"/>
        </w:rPr>
        <w:t xml:space="preserve">provést zápis o učiněném nálezu </w:t>
      </w:r>
      <w:bookmarkEnd w:id="32"/>
      <w:r w:rsidRPr="00594BBC">
        <w:rPr>
          <w:rFonts w:ascii="Arial" w:hAnsi="Arial" w:cs="Arial"/>
        </w:rPr>
        <w:t xml:space="preserve">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Zhotovitel vyzve objednatele k </w:t>
      </w:r>
      <w:bookmarkStart w:id="33" w:name="_Hlk85545512"/>
      <w:r w:rsidRPr="00DF7285">
        <w:rPr>
          <w:rFonts w:ascii="Arial" w:hAnsi="Arial" w:cs="Arial"/>
        </w:rPr>
        <w:t>převzetí zakrývaných konstrukcí nejméně 5 pracovních dnů</w:t>
      </w:r>
      <w:bookmarkEnd w:id="33"/>
      <w:r w:rsidRPr="00DF7285">
        <w:rPr>
          <w:rFonts w:ascii="Arial" w:hAnsi="Arial" w:cs="Arial"/>
        </w:rPr>
        <w:t xml:space="preserve">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lastRenderedPageBreak/>
        <w:t xml:space="preserve">Zhotovitel je povinen zajistit po celou dobu plnění veřejné zakázky následující </w:t>
      </w:r>
      <w:bookmarkStart w:id="34" w:name="_Hlk85545569"/>
      <w:r w:rsidRPr="007B4C8D">
        <w:rPr>
          <w:rFonts w:ascii="Arial" w:hAnsi="Arial" w:cs="Arial"/>
        </w:rPr>
        <w:t xml:space="preserve">podmínky společensky odpovědného </w:t>
      </w:r>
      <w:bookmarkEnd w:id="34"/>
      <w:r w:rsidRPr="007B4C8D">
        <w:rPr>
          <w:rFonts w:ascii="Arial" w:hAnsi="Arial" w:cs="Arial"/>
        </w:rPr>
        <w:t>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22FA78B6" w14:textId="5F5AE31E" w:rsidR="00E73632" w:rsidRPr="00D727FC" w:rsidRDefault="008C18A0" w:rsidP="00DC1BEB">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57F824CE"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466F3E">
        <w:rPr>
          <w:rFonts w:ascii="Arial" w:hAnsi="Arial" w:cs="Arial"/>
        </w:rPr>
        <w:t xml:space="preserve">výši </w:t>
      </w:r>
      <w:r w:rsidR="00466F3E" w:rsidRPr="00D4553A">
        <w:rPr>
          <w:rFonts w:ascii="Arial" w:hAnsi="Arial" w:cs="Arial"/>
          <w:b/>
          <w:highlight w:val="yellow"/>
        </w:rPr>
        <w:t>37 000 000</w:t>
      </w:r>
      <w:r w:rsidRPr="00D4553A">
        <w:rPr>
          <w:rFonts w:ascii="Arial" w:hAnsi="Arial" w:cs="Arial"/>
          <w:b/>
          <w:highlight w:val="yellow"/>
        </w:rPr>
        <w:t xml:space="preserve"> Kč</w:t>
      </w:r>
      <w:r w:rsidRPr="00D4553A">
        <w:rPr>
          <w:rFonts w:ascii="Arial" w:hAnsi="Arial" w:cs="Arial"/>
          <w:bCs/>
          <w:highlight w:val="yellow"/>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w:t>
      </w:r>
      <w:r w:rsidRPr="0054723C">
        <w:rPr>
          <w:rFonts w:ascii="Arial" w:hAnsi="Arial" w:cs="Arial"/>
        </w:rPr>
        <w:lastRenderedPageBreak/>
        <w:t>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6A3CC0C7" w14:textId="4B0D4753" w:rsidR="003E578B" w:rsidRPr="00D727FC" w:rsidRDefault="00F81870" w:rsidP="00DC1BEB">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35"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36"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36"/>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0264630" w:rsidR="00DC1BEB" w:rsidRDefault="00DC1BEB" w:rsidP="00DC1BEB">
      <w:pPr>
        <w:pStyle w:val="Odstavecseseznamem"/>
        <w:jc w:val="both"/>
        <w:rPr>
          <w:rFonts w:ascii="Arial" w:hAnsi="Arial" w:cs="Arial"/>
          <w:u w:val="single"/>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37" w:name="_Hlk16773999"/>
      <w:r w:rsidR="00AC63F3" w:rsidRPr="00AC63F3">
        <w:rPr>
          <w:rFonts w:ascii="Arial" w:hAnsi="Arial" w:cs="Arial"/>
        </w:rPr>
        <w:t xml:space="preserve">Kontroly se mohou účastnit i zaměstnanci objednatele zařazení v Oddělení investičních činností. </w:t>
      </w:r>
      <w:bookmarkEnd w:id="37"/>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lastRenderedPageBreak/>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8" w:name="_Hlk16774061"/>
      <w:r w:rsidR="00AC63F3" w:rsidRPr="00AC63F3">
        <w:rPr>
          <w:rFonts w:ascii="Arial" w:hAnsi="Arial" w:cs="Arial"/>
        </w:rPr>
        <w:t>Kontrolních dnů se mohou účastnit i zaměstnanci objednatele zařazení v Oddělení investičních činností.</w:t>
      </w:r>
      <w:bookmarkEnd w:id="38"/>
    </w:p>
    <w:p w14:paraId="745AA13A" w14:textId="08D6B56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008A9A5F"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w:t>
      </w:r>
      <w:r w:rsidR="00B4490C">
        <w:rPr>
          <w:rFonts w:ascii="Arial" w:hAnsi="Arial" w:cs="Arial"/>
        </w:rPr>
        <w:t xml:space="preserve"> Zlínský kraj, </w:t>
      </w:r>
      <w:proofErr w:type="spellStart"/>
      <w:r w:rsidRPr="00594BBC">
        <w:rPr>
          <w:rFonts w:ascii="Arial" w:hAnsi="Arial" w:cs="Arial"/>
          <w:bCs/>
          <w:lang w:val="en-US"/>
        </w:rPr>
        <w:t>Pobočka</w:t>
      </w:r>
      <w:proofErr w:type="spellEnd"/>
      <w:r w:rsidR="00B4490C">
        <w:rPr>
          <w:rFonts w:ascii="Arial" w:hAnsi="Arial" w:cs="Arial"/>
          <w:bCs/>
          <w:lang w:val="en-US"/>
        </w:rPr>
        <w:t xml:space="preserve"> </w:t>
      </w:r>
      <w:proofErr w:type="spellStart"/>
      <w:r w:rsidR="00B4490C">
        <w:rPr>
          <w:rFonts w:ascii="Arial" w:hAnsi="Arial" w:cs="Arial"/>
          <w:bCs/>
          <w:lang w:val="en-US"/>
        </w:rPr>
        <w:t>Zlín</w:t>
      </w:r>
      <w:proofErr w:type="spellEnd"/>
      <w:r w:rsidR="00B4490C">
        <w:rPr>
          <w:rFonts w:ascii="Arial" w:hAnsi="Arial" w:cs="Arial"/>
          <w:bCs/>
          <w:lang w:val="en-US"/>
        </w:rPr>
        <w:t xml:space="preserve">, </w:t>
      </w:r>
      <w:proofErr w:type="spellStart"/>
      <w:r w:rsidR="00B4490C">
        <w:rPr>
          <w:rFonts w:ascii="Arial" w:hAnsi="Arial" w:cs="Arial"/>
          <w:bCs/>
          <w:lang w:val="en-US"/>
        </w:rPr>
        <w:t>Zarámí</w:t>
      </w:r>
      <w:proofErr w:type="spellEnd"/>
      <w:r w:rsidR="00B4490C">
        <w:rPr>
          <w:rFonts w:ascii="Arial" w:hAnsi="Arial" w:cs="Arial"/>
          <w:bCs/>
          <w:lang w:val="en-US"/>
        </w:rPr>
        <w:t xml:space="preserve"> 88, 760 41 </w:t>
      </w:r>
      <w:proofErr w:type="spellStart"/>
      <w:r w:rsidR="00B4490C">
        <w:rPr>
          <w:rFonts w:ascii="Arial" w:hAnsi="Arial" w:cs="Arial"/>
          <w:bCs/>
          <w:lang w:val="en-US"/>
        </w:rPr>
        <w:t>Zlín</w:t>
      </w:r>
      <w:proofErr w:type="spellEnd"/>
      <w:r w:rsidR="00B4490C">
        <w:rPr>
          <w:rFonts w:ascii="Arial" w:hAnsi="Arial" w:cs="Arial"/>
          <w:bCs/>
          <w:lang w:val="en-US"/>
        </w:rPr>
        <w:t>.</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lastRenderedPageBreak/>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4AF7A875" w:rsidR="00751B6D" w:rsidRPr="00C00088" w:rsidRDefault="00751B6D" w:rsidP="00751B6D">
      <w:pPr>
        <w:pStyle w:val="Odstavecseseznamem"/>
        <w:numPr>
          <w:ilvl w:val="0"/>
          <w:numId w:val="32"/>
        </w:numPr>
        <w:jc w:val="both"/>
        <w:rPr>
          <w:rFonts w:ascii="Arial" w:hAnsi="Arial" w:cs="Arial"/>
        </w:rPr>
      </w:pPr>
      <w:r w:rsidRPr="00C00088">
        <w:rPr>
          <w:rFonts w:ascii="Arial" w:hAnsi="Arial" w:cs="Arial"/>
        </w:rPr>
        <w:t>Objednatel, po obdržení všech potřebných dokladů od zhotovitele, podá do 14 dnů žádost o kolaudaci.</w:t>
      </w:r>
    </w:p>
    <w:p w14:paraId="114E92B1" w14:textId="77777777" w:rsidR="00DC7E4C" w:rsidRPr="00C00088" w:rsidRDefault="00DC7E4C" w:rsidP="00C00088">
      <w:pPr>
        <w:pStyle w:val="Odstavecseseznamem"/>
        <w:numPr>
          <w:ilvl w:val="0"/>
          <w:numId w:val="32"/>
        </w:numPr>
        <w:jc w:val="both"/>
        <w:rPr>
          <w:rFonts w:ascii="Arial" w:hAnsi="Arial" w:cs="Arial"/>
          <w:bCs/>
        </w:rPr>
      </w:pPr>
      <w:bookmarkStart w:id="39" w:name="_Hlk40281101"/>
      <w:r w:rsidRPr="00C00088">
        <w:rPr>
          <w:rFonts w:ascii="Arial" w:hAnsi="Arial" w:cs="Arial"/>
        </w:rPr>
        <w:t xml:space="preserve">Objednatel je povinen nejpozději do 5 pracovních dnů ode dne </w:t>
      </w:r>
      <w:bookmarkStart w:id="40" w:name="_Hlk18500891"/>
      <w:r w:rsidRPr="00C00088">
        <w:rPr>
          <w:rFonts w:ascii="Arial" w:hAnsi="Arial" w:cs="Arial"/>
        </w:rPr>
        <w:t>nabytí právní moci kolaudačního souhlasu/rozhodnutí zahájit přejímací řízení a řádně v něm pokračovat.</w:t>
      </w:r>
      <w:bookmarkEnd w:id="40"/>
    </w:p>
    <w:bookmarkEnd w:id="39"/>
    <w:p w14:paraId="1189F0BA" w14:textId="2E45437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41"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41"/>
    </w:p>
    <w:p w14:paraId="6F83AC18" w14:textId="5A9CF513" w:rsidR="00BD6549" w:rsidRPr="00FC7304" w:rsidRDefault="00BD6549"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42" w:name="_Ref376427534"/>
      <w:r w:rsidRPr="00594BBC">
        <w:rPr>
          <w:rFonts w:cs="Arial"/>
          <w:b w:val="0"/>
          <w:szCs w:val="22"/>
          <w:u w:val="none"/>
        </w:rPr>
        <w:lastRenderedPageBreak/>
        <w:t>Staveniště bylo vyklizeno a případné úpravy okolí byly provedeny do 15 kalendářních dnů po předání a převzetí díla.</w:t>
      </w:r>
      <w:bookmarkEnd w:id="42"/>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37E90D61"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5"/>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43"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43"/>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lastRenderedPageBreak/>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605F0AAE" w14:textId="10693BC2" w:rsidR="00E73632" w:rsidRPr="00D727FC" w:rsidRDefault="007637B1" w:rsidP="00050E94">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19222878"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poskytne objednateli záruku za jakost díla v délce</w:t>
      </w:r>
      <w:r w:rsidR="00AA6BD0">
        <w:rPr>
          <w:rFonts w:ascii="Arial" w:hAnsi="Arial" w:cs="Arial"/>
        </w:rPr>
        <w:t xml:space="preserve"> 60 </w:t>
      </w:r>
      <w:r w:rsidR="00F81870" w:rsidRPr="00DC1BEB">
        <w:rPr>
          <w:rFonts w:ascii="Arial" w:hAnsi="Arial" w:cs="Arial"/>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1F69D802" w:rsidR="00DC7E4C" w:rsidRPr="009C0497" w:rsidRDefault="00DC7E4C" w:rsidP="00DC7E4C">
      <w:pPr>
        <w:pStyle w:val="Odstavecseseznamem"/>
        <w:numPr>
          <w:ilvl w:val="0"/>
          <w:numId w:val="31"/>
        </w:numPr>
        <w:jc w:val="both"/>
        <w:rPr>
          <w:rFonts w:ascii="Arial" w:hAnsi="Arial" w:cs="Arial"/>
        </w:rPr>
      </w:pPr>
      <w:bookmarkStart w:id="44" w:name="_Ref376379662"/>
      <w:r w:rsidRPr="009C0497">
        <w:rPr>
          <w:rFonts w:ascii="Arial" w:hAnsi="Arial" w:cs="Arial"/>
        </w:rPr>
        <w:t xml:space="preserve">Zhotovitel se zavazuje uhradit smluvní pokutu ve výši </w:t>
      </w:r>
      <w:proofErr w:type="gramStart"/>
      <w:r w:rsidR="00356662" w:rsidRPr="009C0497">
        <w:rPr>
          <w:rFonts w:ascii="Arial" w:hAnsi="Arial" w:cs="Arial"/>
        </w:rPr>
        <w:t>0,5</w:t>
      </w:r>
      <w:r w:rsidR="009C0497" w:rsidRPr="009C0497">
        <w:rPr>
          <w:rFonts w:ascii="Arial" w:hAnsi="Arial" w:cs="Arial"/>
        </w:rPr>
        <w:t>%</w:t>
      </w:r>
      <w:proofErr w:type="gramEnd"/>
      <w:r w:rsidR="009C0497" w:rsidRPr="009C0497">
        <w:rPr>
          <w:rFonts w:ascii="Arial" w:hAnsi="Arial" w:cs="Arial"/>
        </w:rPr>
        <w:t xml:space="preserve"> </w:t>
      </w:r>
      <w:r w:rsidRPr="009C0497">
        <w:rPr>
          <w:rFonts w:ascii="Arial" w:hAnsi="Arial" w:cs="Arial"/>
        </w:rPr>
        <w:t>z celkové ceny díla bez DPH za každý i započatý kalendářní den prodlení s termínem zahájení prací dle této smlouvy.</w:t>
      </w:r>
    </w:p>
    <w:p w14:paraId="2A11F93B" w14:textId="46ACF859" w:rsidR="00DC7E4C" w:rsidRPr="009C0497" w:rsidRDefault="00DC7E4C" w:rsidP="00DC7E4C">
      <w:pPr>
        <w:pStyle w:val="Odstavecseseznamem"/>
        <w:numPr>
          <w:ilvl w:val="0"/>
          <w:numId w:val="31"/>
        </w:numPr>
        <w:jc w:val="both"/>
        <w:rPr>
          <w:rFonts w:ascii="Arial" w:hAnsi="Arial" w:cs="Arial"/>
          <w:i/>
        </w:rPr>
      </w:pPr>
      <w:r w:rsidRPr="009C0497">
        <w:rPr>
          <w:rFonts w:ascii="Arial" w:hAnsi="Arial" w:cs="Arial"/>
        </w:rPr>
        <w:t>Zhotovitel se zavazuje uhradit smluvní pokutu ve výši</w:t>
      </w:r>
      <w:r w:rsidR="009C0497" w:rsidRPr="009C0497">
        <w:rPr>
          <w:rFonts w:ascii="Arial" w:hAnsi="Arial" w:cs="Arial"/>
        </w:rPr>
        <w:t xml:space="preserve"> </w:t>
      </w:r>
      <w:proofErr w:type="gramStart"/>
      <w:r w:rsidR="009C0497" w:rsidRPr="009C0497">
        <w:rPr>
          <w:rFonts w:ascii="Arial" w:hAnsi="Arial" w:cs="Arial"/>
        </w:rPr>
        <w:t>0,1%</w:t>
      </w:r>
      <w:proofErr w:type="gramEnd"/>
      <w:r w:rsidRPr="009C0497">
        <w:rPr>
          <w:rFonts w:ascii="Arial" w:hAnsi="Arial" w:cs="Arial"/>
        </w:rPr>
        <w:t xml:space="preserve"> z celkové ceny díla bez DPH</w:t>
      </w:r>
      <w:r w:rsidRPr="009C0497" w:rsidDel="00275DB5">
        <w:rPr>
          <w:rFonts w:ascii="Arial" w:hAnsi="Arial" w:cs="Arial"/>
        </w:rPr>
        <w:t xml:space="preserve"> </w:t>
      </w:r>
      <w:r w:rsidRPr="009C0497">
        <w:rPr>
          <w:rFonts w:ascii="Arial" w:hAnsi="Arial" w:cs="Arial"/>
        </w:rPr>
        <w:t>za každý i započatý kalendářní den prodlení s dílčími termíny jednotlivých fází stavby dle této smlouvy</w:t>
      </w:r>
      <w:r w:rsidRPr="009C0497">
        <w:rPr>
          <w:rFonts w:ascii="Arial" w:hAnsi="Arial" w:cs="Arial"/>
          <w:i/>
        </w:rPr>
        <w:t xml:space="preserve">. </w:t>
      </w:r>
    </w:p>
    <w:p w14:paraId="0E9327B3" w14:textId="31E88BD5" w:rsidR="00DC7E4C" w:rsidRPr="00594BBC" w:rsidRDefault="00DC7E4C" w:rsidP="00DC7E4C">
      <w:pPr>
        <w:pStyle w:val="Odstavecseseznamem"/>
        <w:numPr>
          <w:ilvl w:val="0"/>
          <w:numId w:val="31"/>
        </w:numPr>
        <w:jc w:val="both"/>
        <w:rPr>
          <w:rFonts w:ascii="Arial" w:hAnsi="Arial" w:cs="Arial"/>
        </w:rPr>
      </w:pPr>
      <w:r w:rsidRPr="009C0497">
        <w:rPr>
          <w:rFonts w:ascii="Arial" w:hAnsi="Arial" w:cs="Arial"/>
        </w:rPr>
        <w:t xml:space="preserve">Zhotovitel se zavazuje uhradit smluvní pokutu ve výši </w:t>
      </w:r>
      <w:proofErr w:type="gramStart"/>
      <w:r w:rsidR="00233D68">
        <w:rPr>
          <w:rFonts w:ascii="Arial" w:hAnsi="Arial" w:cs="Arial"/>
        </w:rPr>
        <w:t>0,5%</w:t>
      </w:r>
      <w:proofErr w:type="gramEnd"/>
      <w:r w:rsidRPr="009C0497">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687B34C5"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proofErr w:type="gramStart"/>
      <w:r w:rsidR="00233D68">
        <w:rPr>
          <w:rFonts w:ascii="Arial" w:hAnsi="Arial" w:cs="Arial"/>
        </w:rPr>
        <w:t>0,5%</w:t>
      </w:r>
      <w:proofErr w:type="gramEnd"/>
      <w:r w:rsidR="00233D68">
        <w:rPr>
          <w:rFonts w:ascii="Arial" w:hAnsi="Arial" w:cs="Arial"/>
        </w:rPr>
        <w:t xml:space="preserve"> </w:t>
      </w:r>
      <w:r w:rsidRPr="00594BBC">
        <w:rPr>
          <w:rFonts w:ascii="Arial" w:hAnsi="Arial" w:cs="Arial"/>
        </w:rPr>
        <w:t>z celkové ceny díla bez DPH za každý i započatý kalendářní den prodlení se sjednaným termínem odstranění vad a nedodělků.</w:t>
      </w:r>
    </w:p>
    <w:p w14:paraId="3E66BAA5" w14:textId="722E475C" w:rsidR="00DC7E4C" w:rsidRPr="00DC1BEB" w:rsidRDefault="00F81870" w:rsidP="00DC1BEB">
      <w:pPr>
        <w:pStyle w:val="Odstavecseseznamem"/>
        <w:numPr>
          <w:ilvl w:val="0"/>
          <w:numId w:val="31"/>
        </w:numPr>
        <w:jc w:val="both"/>
        <w:rPr>
          <w:rFonts w:ascii="Arial" w:hAnsi="Arial" w:cs="Arial"/>
          <w:lang w:val="x-none"/>
        </w:rPr>
      </w:pPr>
      <w:bookmarkStart w:id="45" w:name="_Hlk72322488"/>
      <w:bookmarkStart w:id="46"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233D68">
        <w:rPr>
          <w:rFonts w:ascii="Arial" w:hAnsi="Arial" w:cs="Arial"/>
        </w:rPr>
        <w:t>0,05%</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45"/>
      <w:bookmarkEnd w:id="46"/>
    </w:p>
    <w:bookmarkEnd w:id="44"/>
    <w:p w14:paraId="061323C3" w14:textId="0DC7DC3B"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233D68">
        <w:rPr>
          <w:rFonts w:ascii="Arial" w:hAnsi="Arial" w:cs="Arial"/>
        </w:rPr>
        <w:t xml:space="preserve"> </w:t>
      </w:r>
      <w:r w:rsidRPr="0054723C">
        <w:rPr>
          <w:rFonts w:ascii="Arial" w:hAnsi="Arial" w:cs="Arial"/>
        </w:rPr>
        <w:t>000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6EA82A4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99079B">
        <w:rPr>
          <w:rFonts w:ascii="Arial" w:hAnsi="Arial" w:cs="Arial"/>
        </w:rPr>
        <w:t xml:space="preserve">100 000 </w:t>
      </w:r>
      <w:r w:rsidRPr="00EE022E">
        <w:rPr>
          <w:rFonts w:ascii="Arial" w:hAnsi="Arial" w:cs="Arial"/>
        </w:rPr>
        <w:t>Kč za každé jednotlivé porušení povinností.</w:t>
      </w:r>
    </w:p>
    <w:p w14:paraId="14DCC309" w14:textId="01E628D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w:t>
      </w:r>
      <w:r w:rsidR="0099079B">
        <w:rPr>
          <w:rFonts w:ascii="Arial" w:hAnsi="Arial" w:cs="Arial"/>
        </w:rPr>
        <w:t> </w:t>
      </w:r>
      <w:r w:rsidRPr="00EE022E">
        <w:rPr>
          <w:rFonts w:ascii="Arial" w:hAnsi="Arial" w:cs="Arial"/>
        </w:rPr>
        <w:t>000</w:t>
      </w:r>
      <w:r w:rsidR="0099079B">
        <w:rPr>
          <w:rFonts w:ascii="Arial" w:hAnsi="Arial" w:cs="Arial"/>
        </w:rPr>
        <w:t xml:space="preserve"> </w:t>
      </w:r>
      <w:r w:rsidRPr="00EE022E">
        <w:rPr>
          <w:rFonts w:ascii="Arial" w:hAnsi="Arial" w:cs="Arial"/>
        </w:rPr>
        <w:t xml:space="preserve">Kč. </w:t>
      </w:r>
    </w:p>
    <w:p w14:paraId="7432E803" w14:textId="5D80539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18, je povinen uhradit objednateli smluvní pokutu ve výši </w:t>
      </w:r>
      <w:r w:rsidR="009E1C67">
        <w:rPr>
          <w:rFonts w:ascii="Arial" w:hAnsi="Arial" w:cs="Arial"/>
        </w:rPr>
        <w:t xml:space="preserve">350 000 </w:t>
      </w:r>
      <w:r w:rsidRPr="00EE022E">
        <w:rPr>
          <w:rFonts w:ascii="Arial" w:hAnsi="Arial" w:cs="Arial"/>
        </w:rPr>
        <w:t>Kč za každé jednotlivé porušení povinností.</w:t>
      </w:r>
    </w:p>
    <w:p w14:paraId="5FFBC0AF" w14:textId="65FD11D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lastRenderedPageBreak/>
        <w:t xml:space="preserve">Pokud zhotovitel poruší povinnosti vyplývající z ustanovení čl. VII bod 2, je povinen uhradit objednateli smluvní pokutu ve výši </w:t>
      </w:r>
      <w:r w:rsidR="009E1C67">
        <w:rPr>
          <w:rFonts w:ascii="Arial" w:hAnsi="Arial" w:cs="Arial"/>
        </w:rPr>
        <w:t xml:space="preserve">350 000 Kč </w:t>
      </w:r>
      <w:r w:rsidRPr="00EE022E">
        <w:rPr>
          <w:rFonts w:ascii="Arial" w:hAnsi="Arial" w:cs="Arial"/>
        </w:rPr>
        <w:t>za každé jednotlivé porušení povinností.</w:t>
      </w:r>
    </w:p>
    <w:p w14:paraId="581BF4AE" w14:textId="76F400C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17, je povinen uhradit objednateli smluvní pokutu ve výši </w:t>
      </w:r>
      <w:r w:rsidR="009E1C67">
        <w:rPr>
          <w:rFonts w:ascii="Arial" w:hAnsi="Arial" w:cs="Arial"/>
        </w:rPr>
        <w:t xml:space="preserve">350 000 Kč </w:t>
      </w:r>
      <w:r w:rsidRPr="00EE022E">
        <w:rPr>
          <w:rFonts w:ascii="Arial" w:hAnsi="Arial" w:cs="Arial"/>
        </w:rPr>
        <w:t>za každé jednotlivé porušení povinností.</w:t>
      </w:r>
    </w:p>
    <w:p w14:paraId="4386A1C2" w14:textId="30650798"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 vyplývající z ustanovení čl. VII bod 19, je povinen uhradit objednateli smluvní pokutu ve výši </w:t>
      </w:r>
      <w:r w:rsidR="00083FF7">
        <w:rPr>
          <w:rFonts w:ascii="Arial" w:hAnsi="Arial" w:cs="Arial"/>
        </w:rPr>
        <w:t>350 000 Kč z</w:t>
      </w:r>
      <w:r w:rsidRPr="00EE022E">
        <w:rPr>
          <w:rFonts w:ascii="Arial" w:hAnsi="Arial" w:cs="Arial"/>
        </w:rPr>
        <w:t>a každé jednotlivé porušení povinnosti.</w:t>
      </w:r>
    </w:p>
    <w:p w14:paraId="1EF8748F" w14:textId="3CEF11B6"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w:t>
      </w:r>
      <w:r w:rsidR="000C0F7B">
        <w:rPr>
          <w:rFonts w:ascii="Arial" w:hAnsi="Arial" w:cs="Arial"/>
        </w:rPr>
        <w:t>50 000 Kč,</w:t>
      </w:r>
      <w:r w:rsidRPr="00EE022E">
        <w:rPr>
          <w:rFonts w:ascii="Arial" w:hAnsi="Arial" w:cs="Arial"/>
        </w:rPr>
        <w:t xml:space="preserve"> a to za každé jednotlivé porušení povinností.</w:t>
      </w:r>
    </w:p>
    <w:p w14:paraId="59431235" w14:textId="512B158D"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016D8A">
        <w:rPr>
          <w:rFonts w:ascii="Arial" w:hAnsi="Arial" w:cs="Arial"/>
        </w:rPr>
        <w:t> </w:t>
      </w:r>
      <w:r w:rsidRPr="00EE022E">
        <w:rPr>
          <w:rFonts w:ascii="Arial" w:hAnsi="Arial" w:cs="Arial"/>
        </w:rPr>
        <w:t>000</w:t>
      </w:r>
      <w:r w:rsidR="00016D8A">
        <w:rPr>
          <w:rFonts w:ascii="Arial" w:hAnsi="Arial" w:cs="Arial"/>
        </w:rPr>
        <w:t xml:space="preserve"> Kč</w:t>
      </w:r>
      <w:r w:rsidRPr="00EE022E">
        <w:rPr>
          <w:rFonts w:ascii="Arial" w:hAnsi="Arial" w:cs="Arial"/>
        </w:rPr>
        <w:t xml:space="preserve"> za každý zjištěný případ.</w:t>
      </w:r>
    </w:p>
    <w:p w14:paraId="3C9C46B3" w14:textId="12479D2D"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w:t>
      </w:r>
      <w:proofErr w:type="spellStart"/>
      <w:r w:rsidRPr="00EE022E">
        <w:rPr>
          <w:rFonts w:ascii="Arial" w:hAnsi="Arial" w:cs="Arial"/>
        </w:rPr>
        <w:t>čl.IV</w:t>
      </w:r>
      <w:proofErr w:type="spellEnd"/>
      <w:r w:rsidRPr="00EE022E">
        <w:rPr>
          <w:rFonts w:ascii="Arial" w:hAnsi="Arial" w:cs="Arial"/>
        </w:rPr>
        <w:t xml:space="preserve">, odst.5, </w:t>
      </w:r>
      <w:proofErr w:type="spellStart"/>
      <w:r w:rsidRPr="00EE022E">
        <w:rPr>
          <w:rFonts w:ascii="Arial" w:hAnsi="Arial" w:cs="Arial"/>
        </w:rPr>
        <w:t>čl.VIII</w:t>
      </w:r>
      <w:proofErr w:type="spellEnd"/>
      <w:r w:rsidRPr="00EE022E">
        <w:rPr>
          <w:rFonts w:ascii="Arial" w:hAnsi="Arial" w:cs="Arial"/>
        </w:rPr>
        <w:t xml:space="preserve">, </w:t>
      </w:r>
      <w:proofErr w:type="spellStart"/>
      <w:r w:rsidRPr="00EE022E">
        <w:rPr>
          <w:rFonts w:ascii="Arial" w:hAnsi="Arial" w:cs="Arial"/>
        </w:rPr>
        <w:t>odst</w:t>
      </w:r>
      <w:proofErr w:type="spellEnd"/>
      <w:r w:rsidR="001F3878">
        <w:rPr>
          <w:rFonts w:ascii="Arial" w:hAnsi="Arial" w:cs="Arial"/>
        </w:rPr>
        <w:t xml:space="preserve"> 2 a 3</w:t>
      </w:r>
      <w:r w:rsidRPr="00EE022E">
        <w:rPr>
          <w:rFonts w:ascii="Arial" w:hAnsi="Arial" w:cs="Arial"/>
        </w:rPr>
        <w:t xml:space="preserve">, </w:t>
      </w:r>
      <w:proofErr w:type="spellStart"/>
      <w:r w:rsidRPr="00EE022E">
        <w:rPr>
          <w:rFonts w:ascii="Arial" w:hAnsi="Arial" w:cs="Arial"/>
        </w:rPr>
        <w:t>čl.X</w:t>
      </w:r>
      <w:proofErr w:type="spellEnd"/>
      <w:r w:rsidRPr="00EE022E">
        <w:rPr>
          <w:rFonts w:ascii="Arial" w:hAnsi="Arial" w:cs="Arial"/>
        </w:rPr>
        <w:t>, odst.</w:t>
      </w:r>
      <w:r w:rsidR="00F81870">
        <w:rPr>
          <w:rFonts w:ascii="Arial" w:hAnsi="Arial" w:cs="Arial"/>
        </w:rPr>
        <w:t xml:space="preserve">14 a </w:t>
      </w:r>
      <w:r w:rsidRPr="00EE022E">
        <w:rPr>
          <w:rFonts w:ascii="Arial" w:hAnsi="Arial" w:cs="Arial"/>
        </w:rPr>
        <w:t xml:space="preserve">20, </w:t>
      </w:r>
      <w:proofErr w:type="spellStart"/>
      <w:r w:rsidRPr="00EE022E">
        <w:rPr>
          <w:rFonts w:ascii="Arial" w:hAnsi="Arial" w:cs="Arial"/>
        </w:rPr>
        <w:t>čl.XIII</w:t>
      </w:r>
      <w:proofErr w:type="spellEnd"/>
      <w:r w:rsidRPr="00EE022E">
        <w:rPr>
          <w:rFonts w:ascii="Arial" w:hAnsi="Arial" w:cs="Arial"/>
        </w:rPr>
        <w:t>, odst.5 této smlouvy, se sjednává smluvní pokuta ve výši 10</w:t>
      </w:r>
      <w:r w:rsidR="00016D8A">
        <w:rPr>
          <w:rFonts w:ascii="Arial" w:hAnsi="Arial" w:cs="Arial"/>
        </w:rPr>
        <w:t> </w:t>
      </w:r>
      <w:r w:rsidRPr="00EE022E">
        <w:rPr>
          <w:rFonts w:ascii="Arial" w:hAnsi="Arial" w:cs="Arial"/>
        </w:rPr>
        <w:t>000</w:t>
      </w:r>
      <w:r w:rsidR="00016D8A">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2E8AB4D2" w:rsidR="00DC7E4C" w:rsidRPr="00EE022E" w:rsidRDefault="00DC7E4C" w:rsidP="00DC7E4C">
      <w:pPr>
        <w:pStyle w:val="Odstavecseseznamem"/>
        <w:numPr>
          <w:ilvl w:val="0"/>
          <w:numId w:val="31"/>
        </w:numPr>
        <w:jc w:val="both"/>
        <w:rPr>
          <w:rFonts w:ascii="Arial" w:hAnsi="Arial" w:cs="Arial"/>
        </w:rPr>
      </w:pPr>
      <w:bookmarkStart w:id="47"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016D8A">
        <w:rPr>
          <w:rFonts w:ascii="Arial" w:hAnsi="Arial" w:cs="Arial"/>
        </w:rPr>
        <w:t xml:space="preserve"> </w:t>
      </w:r>
      <w:r w:rsidRPr="00EE022E">
        <w:rPr>
          <w:rFonts w:ascii="Arial" w:hAnsi="Arial" w:cs="Arial"/>
        </w:rPr>
        <w:t>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3ECC3EB9" w14:textId="2859E8F9" w:rsidR="00016D8A" w:rsidRPr="00D727FC" w:rsidRDefault="00DC7E4C" w:rsidP="00D727F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bookmarkEnd w:id="47"/>
      <w:r w:rsidR="00D727FC">
        <w:rPr>
          <w:rFonts w:ascii="Arial" w:hAnsi="Arial" w:cs="Arial"/>
        </w:rPr>
        <w:t>.</w:t>
      </w: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48"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8"/>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3053ADF" w14:textId="7A1AB7FD" w:rsidR="00BF3698" w:rsidRPr="00D727FC" w:rsidRDefault="0086088C" w:rsidP="00D727FC">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 xml:space="preserve">a pozornost, jakou věnuje svým vlastním důvěrným informacím a zavazuje se, že bez </w:t>
      </w:r>
      <w:r w:rsidRPr="00594BBC">
        <w:rPr>
          <w:rFonts w:ascii="Arial" w:hAnsi="Arial" w:cs="Arial"/>
          <w:lang w:val="x-none"/>
        </w:rPr>
        <w:lastRenderedPageBreak/>
        <w:t>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9"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9"/>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 xml:space="preserve">utorizované konverzi dokumentů, ve znění pozdějších předpisů (dále jen „ZDS“), je-li písemnost </w:t>
      </w:r>
      <w:r w:rsidRPr="009B3CA0">
        <w:rPr>
          <w:rStyle w:val="l-L2Char"/>
          <w:rFonts w:eastAsiaTheme="minorHAnsi" w:cs="Arial"/>
        </w:rPr>
        <w:lastRenderedPageBreak/>
        <w:t>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1690A752" w14:textId="77777777" w:rsidR="003B2F1A" w:rsidRDefault="003B2F1A" w:rsidP="003B2F1A">
      <w:pPr>
        <w:pStyle w:val="Odstavecseseznamem"/>
        <w:jc w:val="both"/>
        <w:rPr>
          <w:rFonts w:ascii="Arial" w:hAnsi="Arial" w:cs="Arial"/>
        </w:rPr>
      </w:pPr>
    </w:p>
    <w:p w14:paraId="5E24B911" w14:textId="35BC5EE1" w:rsidR="003B2F1A" w:rsidRPr="003B2F1A" w:rsidRDefault="003B2F1A" w:rsidP="003B2F1A">
      <w:pPr>
        <w:pStyle w:val="Odstavecseseznamem"/>
        <w:jc w:val="both"/>
        <w:rPr>
          <w:rFonts w:ascii="Arial" w:hAnsi="Arial" w:cs="Arial"/>
        </w:rPr>
      </w:pPr>
      <w:r w:rsidRPr="003B2F1A">
        <w:rPr>
          <w:rFonts w:ascii="Arial" w:hAnsi="Arial" w:cs="Arial"/>
        </w:rPr>
        <w:t xml:space="preserve">Za objednatele: </w:t>
      </w:r>
      <w:r w:rsidRPr="003B2F1A">
        <w:rPr>
          <w:rFonts w:ascii="Arial" w:hAnsi="Arial" w:cs="Arial"/>
        </w:rPr>
        <w:tab/>
        <w:t>Ing. Eva Vaculíková</w:t>
      </w:r>
    </w:p>
    <w:p w14:paraId="41DCA86D" w14:textId="77777777" w:rsidR="003B2F1A" w:rsidRPr="003B2F1A" w:rsidRDefault="003B2F1A" w:rsidP="003B2F1A">
      <w:pPr>
        <w:pStyle w:val="Odstavecseseznamem"/>
        <w:jc w:val="both"/>
        <w:rPr>
          <w:rFonts w:ascii="Arial" w:hAnsi="Arial" w:cs="Arial"/>
        </w:rPr>
      </w:pPr>
      <w:r w:rsidRPr="003B2F1A">
        <w:rPr>
          <w:rFonts w:ascii="Arial" w:hAnsi="Arial" w:cs="Arial"/>
        </w:rPr>
        <w:t xml:space="preserve">Jméno/funkce: </w:t>
      </w:r>
      <w:r w:rsidRPr="003B2F1A">
        <w:rPr>
          <w:rFonts w:ascii="Arial" w:hAnsi="Arial" w:cs="Arial"/>
        </w:rPr>
        <w:tab/>
        <w:t>odborný rada Pobočky Zlín</w:t>
      </w:r>
      <w:r w:rsidRPr="003B2F1A">
        <w:rPr>
          <w:rFonts w:ascii="Arial" w:hAnsi="Arial" w:cs="Arial"/>
        </w:rPr>
        <w:tab/>
      </w:r>
    </w:p>
    <w:p w14:paraId="493642FA" w14:textId="77777777" w:rsidR="003B2F1A" w:rsidRPr="003B2F1A" w:rsidRDefault="003B2F1A" w:rsidP="003B2F1A">
      <w:pPr>
        <w:pStyle w:val="Odstavecseseznamem"/>
        <w:jc w:val="both"/>
        <w:rPr>
          <w:rFonts w:ascii="Arial" w:hAnsi="Arial" w:cs="Arial"/>
        </w:rPr>
      </w:pPr>
      <w:r w:rsidRPr="003B2F1A">
        <w:rPr>
          <w:rFonts w:ascii="Arial" w:hAnsi="Arial" w:cs="Arial"/>
        </w:rPr>
        <w:t>Tel.:</w:t>
      </w:r>
      <w:r w:rsidRPr="003B2F1A">
        <w:rPr>
          <w:rFonts w:ascii="Arial" w:hAnsi="Arial" w:cs="Arial"/>
        </w:rPr>
        <w:tab/>
      </w:r>
      <w:r w:rsidRPr="003B2F1A">
        <w:rPr>
          <w:rFonts w:ascii="Arial" w:hAnsi="Arial" w:cs="Arial"/>
        </w:rPr>
        <w:tab/>
      </w:r>
      <w:r w:rsidRPr="003B2F1A">
        <w:rPr>
          <w:rFonts w:ascii="Arial" w:hAnsi="Arial" w:cs="Arial"/>
        </w:rPr>
        <w:tab/>
        <w:t>+420 725 548 183</w:t>
      </w:r>
    </w:p>
    <w:p w14:paraId="41B44172" w14:textId="77777777" w:rsidR="003B2F1A" w:rsidRPr="003B2F1A" w:rsidRDefault="003B2F1A" w:rsidP="003B2F1A">
      <w:pPr>
        <w:pStyle w:val="Odstavecseseznamem"/>
        <w:jc w:val="both"/>
        <w:rPr>
          <w:rFonts w:ascii="Arial" w:hAnsi="Arial" w:cs="Arial"/>
        </w:rPr>
      </w:pPr>
      <w:r w:rsidRPr="003B2F1A">
        <w:rPr>
          <w:rFonts w:ascii="Arial" w:hAnsi="Arial" w:cs="Arial"/>
        </w:rPr>
        <w:t>E-mail:</w:t>
      </w:r>
      <w:r w:rsidRPr="003B2F1A">
        <w:rPr>
          <w:rFonts w:ascii="Arial" w:hAnsi="Arial" w:cs="Arial"/>
        </w:rPr>
        <w:tab/>
        <w:t xml:space="preserve"> </w:t>
      </w:r>
      <w:r w:rsidRPr="003B2F1A">
        <w:rPr>
          <w:rFonts w:ascii="Arial" w:hAnsi="Arial" w:cs="Arial"/>
        </w:rPr>
        <w:tab/>
      </w:r>
      <w:r w:rsidRPr="003B2F1A">
        <w:rPr>
          <w:rFonts w:ascii="Arial" w:hAnsi="Arial" w:cs="Arial"/>
        </w:rPr>
        <w:tab/>
        <w:t>e.vaculikova@spucr.cz</w:t>
      </w:r>
    </w:p>
    <w:p w14:paraId="65EC4FC0" w14:textId="77777777" w:rsidR="003B2F1A" w:rsidRDefault="003B2F1A" w:rsidP="003B2F1A">
      <w:pPr>
        <w:pStyle w:val="Odstavecseseznamem"/>
        <w:jc w:val="both"/>
        <w:rPr>
          <w:rFonts w:ascii="Arial" w:hAnsi="Arial" w:cs="Arial"/>
        </w:rPr>
      </w:pPr>
    </w:p>
    <w:p w14:paraId="3B3F76F9" w14:textId="76D509F7" w:rsidR="003B2F1A" w:rsidRPr="003B2F1A" w:rsidRDefault="003B2F1A" w:rsidP="003B2F1A">
      <w:pPr>
        <w:pStyle w:val="Odstavecseseznamem"/>
        <w:jc w:val="both"/>
        <w:rPr>
          <w:rFonts w:ascii="Arial" w:hAnsi="Arial" w:cs="Arial"/>
        </w:rPr>
      </w:pPr>
      <w:r w:rsidRPr="003B2F1A">
        <w:rPr>
          <w:rFonts w:ascii="Arial" w:hAnsi="Arial" w:cs="Arial"/>
        </w:rPr>
        <w:t>Za zhotovitele:</w:t>
      </w:r>
      <w:r w:rsidRPr="003B2F1A">
        <w:rPr>
          <w:rFonts w:ascii="Arial" w:hAnsi="Arial" w:cs="Arial"/>
        </w:rPr>
        <w:tab/>
      </w:r>
      <w:r w:rsidRPr="003B2F1A">
        <w:rPr>
          <w:rFonts w:ascii="Arial" w:hAnsi="Arial" w:cs="Arial"/>
          <w:highlight w:val="yellow"/>
        </w:rPr>
        <w:t>doplnit</w:t>
      </w:r>
    </w:p>
    <w:p w14:paraId="0CC41004" w14:textId="77777777" w:rsidR="003B2F1A" w:rsidRPr="003B2F1A" w:rsidRDefault="003B2F1A" w:rsidP="003B2F1A">
      <w:pPr>
        <w:pStyle w:val="Odstavecseseznamem"/>
        <w:jc w:val="both"/>
        <w:rPr>
          <w:rFonts w:ascii="Arial" w:hAnsi="Arial" w:cs="Arial"/>
        </w:rPr>
      </w:pPr>
      <w:r w:rsidRPr="003B2F1A">
        <w:rPr>
          <w:rFonts w:ascii="Arial" w:hAnsi="Arial" w:cs="Arial"/>
        </w:rPr>
        <w:t>Jméno/funkce:</w:t>
      </w:r>
      <w:r w:rsidRPr="003B2F1A">
        <w:rPr>
          <w:rFonts w:ascii="Arial" w:hAnsi="Arial" w:cs="Arial"/>
        </w:rPr>
        <w:tab/>
      </w:r>
      <w:r w:rsidRPr="003B2F1A">
        <w:rPr>
          <w:rFonts w:ascii="Arial" w:hAnsi="Arial" w:cs="Arial"/>
          <w:highlight w:val="yellow"/>
        </w:rPr>
        <w:t>doplnit</w:t>
      </w:r>
    </w:p>
    <w:p w14:paraId="58A72FF6" w14:textId="77777777" w:rsidR="003B2F1A" w:rsidRPr="003B2F1A" w:rsidRDefault="003B2F1A" w:rsidP="003B2F1A">
      <w:pPr>
        <w:pStyle w:val="Odstavecseseznamem"/>
        <w:jc w:val="both"/>
        <w:rPr>
          <w:rFonts w:ascii="Arial" w:hAnsi="Arial" w:cs="Arial"/>
        </w:rPr>
      </w:pPr>
      <w:r w:rsidRPr="003B2F1A">
        <w:rPr>
          <w:rFonts w:ascii="Arial" w:hAnsi="Arial" w:cs="Arial"/>
        </w:rPr>
        <w:t>Tel.:</w:t>
      </w:r>
      <w:r w:rsidRPr="003B2F1A">
        <w:rPr>
          <w:rFonts w:ascii="Arial" w:hAnsi="Arial" w:cs="Arial"/>
        </w:rPr>
        <w:tab/>
      </w:r>
      <w:r w:rsidRPr="003B2F1A">
        <w:rPr>
          <w:rFonts w:ascii="Arial" w:hAnsi="Arial" w:cs="Arial"/>
        </w:rPr>
        <w:tab/>
      </w:r>
      <w:r w:rsidRPr="003B2F1A">
        <w:rPr>
          <w:rFonts w:ascii="Arial" w:hAnsi="Arial" w:cs="Arial"/>
        </w:rPr>
        <w:tab/>
      </w:r>
      <w:r w:rsidRPr="003B2F1A">
        <w:rPr>
          <w:rFonts w:ascii="Arial" w:hAnsi="Arial" w:cs="Arial"/>
          <w:highlight w:val="yellow"/>
        </w:rPr>
        <w:t>doplnit</w:t>
      </w:r>
    </w:p>
    <w:p w14:paraId="2E44DA83" w14:textId="20E7C749" w:rsidR="00050E94" w:rsidRPr="00594BBC" w:rsidRDefault="003B2F1A" w:rsidP="003B2F1A">
      <w:pPr>
        <w:pStyle w:val="Odstavecseseznamem"/>
        <w:jc w:val="both"/>
        <w:rPr>
          <w:rFonts w:ascii="Arial" w:hAnsi="Arial" w:cs="Arial"/>
          <w:lang w:val="x-none"/>
        </w:rPr>
      </w:pPr>
      <w:r w:rsidRPr="003B2F1A">
        <w:rPr>
          <w:rFonts w:ascii="Arial" w:hAnsi="Arial" w:cs="Arial"/>
        </w:rPr>
        <w:t>E-mail:</w:t>
      </w:r>
      <w:r w:rsidRPr="003B2F1A">
        <w:rPr>
          <w:rFonts w:ascii="Arial" w:hAnsi="Arial" w:cs="Arial"/>
        </w:rPr>
        <w:tab/>
      </w:r>
      <w:r w:rsidRPr="003B2F1A">
        <w:rPr>
          <w:rFonts w:ascii="Arial" w:hAnsi="Arial" w:cs="Arial"/>
        </w:rPr>
        <w:tab/>
      </w:r>
      <w:r w:rsidRPr="003B2F1A">
        <w:rPr>
          <w:rFonts w:ascii="Arial" w:hAnsi="Arial" w:cs="Arial"/>
        </w:rPr>
        <w:tab/>
      </w:r>
      <w:r w:rsidRPr="003B2F1A">
        <w:rPr>
          <w:rFonts w:ascii="Arial" w:hAnsi="Arial" w:cs="Arial"/>
          <w:highlight w:val="yellow"/>
        </w:rPr>
        <w:t>doplnit</w:t>
      </w: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50"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0"/>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4546293" w14:textId="2064E325" w:rsidR="00EC610C" w:rsidRPr="00EC610C" w:rsidRDefault="00EC610C" w:rsidP="00EC610C">
      <w:pPr>
        <w:pStyle w:val="Odstavecseseznamem"/>
        <w:jc w:val="both"/>
        <w:rPr>
          <w:rFonts w:ascii="Arial" w:hAnsi="Arial" w:cs="Arial"/>
        </w:rPr>
      </w:pPr>
      <w:r w:rsidRPr="00B0081B">
        <w:rPr>
          <w:rFonts w:ascii="Arial" w:hAnsi="Arial" w:cs="Arial"/>
        </w:rPr>
        <w:t>K p</w:t>
      </w:r>
      <w:proofErr w:type="spellStart"/>
      <w:r w:rsidRPr="00B0081B">
        <w:rPr>
          <w:rFonts w:ascii="Arial" w:hAnsi="Arial" w:cs="Arial"/>
          <w:lang w:val="x-none"/>
        </w:rPr>
        <w:t>rověření</w:t>
      </w:r>
      <w:proofErr w:type="spellEnd"/>
      <w:r w:rsidRPr="00B0081B">
        <w:rPr>
          <w:rFonts w:ascii="Arial" w:hAnsi="Arial" w:cs="Arial"/>
          <w:lang w:val="x-none"/>
        </w:rPr>
        <w:t xml:space="preserve"> mocnosti finální vrstvy </w:t>
      </w:r>
      <w:r w:rsidRPr="00B0081B">
        <w:rPr>
          <w:rFonts w:ascii="Arial" w:hAnsi="Arial" w:cs="Arial"/>
        </w:rPr>
        <w:t xml:space="preserve">provede zhotovitel na své náklady </w:t>
      </w:r>
      <w:r w:rsidRPr="00B0081B">
        <w:rPr>
          <w:rFonts w:ascii="Arial" w:hAnsi="Arial" w:cs="Arial"/>
          <w:lang w:val="x-none"/>
        </w:rPr>
        <w:t xml:space="preserve">kontrolní vrty v </w:t>
      </w:r>
      <w:proofErr w:type="gramStart"/>
      <w:r w:rsidRPr="00B0081B">
        <w:rPr>
          <w:rFonts w:ascii="Arial" w:hAnsi="Arial" w:cs="Arial"/>
          <w:lang w:val="x-none"/>
        </w:rPr>
        <w:t>místech</w:t>
      </w:r>
      <w:proofErr w:type="gramEnd"/>
      <w:r w:rsidRPr="00B0081B">
        <w:rPr>
          <w:rFonts w:ascii="Arial" w:hAnsi="Arial" w:cs="Arial"/>
          <w:lang w:val="x-none"/>
        </w:rPr>
        <w:t xml:space="preserve"> kde určí objednatel, a to nejméně 2x na 500 m délky u cest s povrchem z asfaltové směsi.</w:t>
      </w:r>
    </w:p>
    <w:p w14:paraId="30742EED" w14:textId="0A996AE8" w:rsidR="0014072C" w:rsidRPr="00594BBC" w:rsidRDefault="00943F4A" w:rsidP="00C3529C">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594BBC">
        <w:rPr>
          <w:rFonts w:ascii="Arial" w:hAnsi="Arial" w:cs="Arial"/>
          <w:bCs/>
          <w:highlight w:val="yellow"/>
          <w:lang w:val="en-US"/>
        </w:rPr>
        <w:t>bude</w:t>
      </w:r>
      <w:proofErr w:type="spellEnd"/>
      <w:r w:rsidRPr="00594BBC">
        <w:rPr>
          <w:rFonts w:ascii="Arial" w:hAnsi="Arial" w:cs="Arial"/>
          <w:bCs/>
          <w:highlight w:val="yellow"/>
          <w:lang w:val="en-US"/>
        </w:rPr>
        <w:t>/</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z</w:t>
      </w:r>
      <w:r w:rsidR="00E73632" w:rsidRPr="00594BBC">
        <w:rPr>
          <w:rFonts w:ascii="Arial" w:hAnsi="Arial" w:cs="Arial"/>
          <w:bCs/>
          <w:lang w:val="en-US"/>
        </w:rPr>
        <w:t>hotovitele</w:t>
      </w:r>
      <w:proofErr w:type="spellEnd"/>
      <w:r w:rsidR="00E73632" w:rsidRPr="00594BBC">
        <w:rPr>
          <w:rFonts w:ascii="Arial" w:hAnsi="Arial" w:cs="Arial"/>
          <w:bCs/>
          <w:lang w:val="en-US"/>
        </w:rPr>
        <w:t>.</w:t>
      </w:r>
      <w:r w:rsidRPr="00594BBC">
        <w:rPr>
          <w:rFonts w:ascii="Arial" w:hAnsi="Arial" w:cs="Arial"/>
          <w:bCs/>
          <w:i/>
          <w:lang w:val="en-US"/>
        </w:rPr>
        <w:t xml:space="preserve">                                      </w:t>
      </w: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51" w:name="_Hlk13049894"/>
      <w:bookmarkStart w:id="52"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w:t>
      </w:r>
      <w:r w:rsidRPr="00BF3698">
        <w:rPr>
          <w:rFonts w:ascii="Arial" w:hAnsi="Arial" w:cs="Arial"/>
          <w:iCs/>
        </w:rPr>
        <w:lastRenderedPageBreak/>
        <w:t xml:space="preserve">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53" w:name="_Hlk13049910"/>
      <w:bookmarkEnd w:id="51"/>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52"/>
    <w:bookmarkEnd w:id="53"/>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43541A93" w14:textId="4BBCB574" w:rsidR="006A0E3A" w:rsidRPr="00D727FC" w:rsidRDefault="00FB5AD6" w:rsidP="001216DB">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3B000591"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 xml:space="preserve">služeb s výkazem </w:t>
      </w:r>
      <w:r w:rsidRPr="004C28E4">
        <w:rPr>
          <w:rFonts w:ascii="Arial" w:hAnsi="Arial" w:cs="Arial"/>
        </w:rPr>
        <w:t>výměr</w:t>
      </w:r>
      <w:r w:rsidRPr="004C28E4">
        <w:rPr>
          <w:rFonts w:ascii="Arial" w:hAnsi="Arial" w:cs="Arial"/>
          <w:lang w:val="x-none"/>
        </w:rPr>
        <w:t>).</w:t>
      </w:r>
    </w:p>
    <w:p w14:paraId="22D23CE3" w14:textId="52BC8682"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w:t>
      </w:r>
      <w:r w:rsidRPr="00594BBC">
        <w:rPr>
          <w:rFonts w:ascii="Arial" w:hAnsi="Arial" w:cs="Arial"/>
          <w:lang w:val="x-none"/>
        </w:rPr>
        <w:lastRenderedPageBreak/>
        <w:t xml:space="preserve">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1C4B58AC" w:rsidR="00C8503D"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11958B84" w14:textId="7351A14F" w:rsidR="00D727FC" w:rsidRDefault="00D727FC" w:rsidP="00D727FC">
      <w:pPr>
        <w:pStyle w:val="Odstavecseseznamem"/>
        <w:jc w:val="both"/>
        <w:rPr>
          <w:rFonts w:ascii="Arial" w:hAnsi="Arial" w:cs="Arial"/>
          <w:lang w:val="x-none"/>
        </w:rPr>
      </w:pPr>
    </w:p>
    <w:p w14:paraId="1DA63A21" w14:textId="68E15E7D" w:rsidR="00D51EDE" w:rsidRDefault="00D51EDE" w:rsidP="00D727FC">
      <w:pPr>
        <w:pStyle w:val="Odstavecseseznamem"/>
        <w:jc w:val="both"/>
        <w:rPr>
          <w:rFonts w:ascii="Arial" w:hAnsi="Arial" w:cs="Arial"/>
        </w:rPr>
      </w:pPr>
      <w:r>
        <w:rPr>
          <w:rFonts w:ascii="Arial" w:hAnsi="Arial" w:cs="Arial"/>
        </w:rPr>
        <w:t>Ve Zlíně dne:</w:t>
      </w:r>
      <w:r w:rsidR="006B74A3">
        <w:rPr>
          <w:rFonts w:ascii="Arial" w:hAnsi="Arial" w:cs="Arial"/>
        </w:rPr>
        <w:tab/>
      </w:r>
      <w:r w:rsidR="006B74A3">
        <w:rPr>
          <w:rFonts w:ascii="Arial" w:hAnsi="Arial" w:cs="Arial"/>
        </w:rPr>
        <w:tab/>
      </w:r>
      <w:r w:rsidR="006B74A3">
        <w:rPr>
          <w:rFonts w:ascii="Arial" w:hAnsi="Arial" w:cs="Arial"/>
        </w:rPr>
        <w:tab/>
      </w:r>
      <w:r w:rsidR="006B74A3">
        <w:rPr>
          <w:rFonts w:ascii="Arial" w:hAnsi="Arial" w:cs="Arial"/>
        </w:rPr>
        <w:tab/>
        <w:t>V ………………. dne:</w:t>
      </w:r>
    </w:p>
    <w:p w14:paraId="58BA251A" w14:textId="77777777" w:rsidR="006B74A3" w:rsidRPr="00D51EDE" w:rsidRDefault="006B74A3" w:rsidP="006B74A3">
      <w:pPr>
        <w:pStyle w:val="Odstavecseseznamem"/>
        <w:jc w:val="both"/>
        <w:rPr>
          <w:rFonts w:ascii="Arial" w:hAnsi="Arial" w:cs="Arial"/>
        </w:rPr>
      </w:pPr>
      <w:r>
        <w:rPr>
          <w:rFonts w:ascii="Arial" w:hAnsi="Arial" w:cs="Arial"/>
        </w:rPr>
        <w:t>dle elektronického podpisu</w:t>
      </w:r>
      <w:r>
        <w:rPr>
          <w:rFonts w:ascii="Arial" w:hAnsi="Arial" w:cs="Arial"/>
        </w:rPr>
        <w:tab/>
      </w:r>
      <w:r>
        <w:rPr>
          <w:rFonts w:ascii="Arial" w:hAnsi="Arial" w:cs="Arial"/>
        </w:rPr>
        <w:tab/>
      </w:r>
      <w:r>
        <w:rPr>
          <w:rFonts w:ascii="Arial" w:hAnsi="Arial" w:cs="Arial"/>
        </w:rPr>
        <w:t>dle elektronického podpisu</w:t>
      </w:r>
    </w:p>
    <w:p w14:paraId="4557FF8C" w14:textId="782E2EC8" w:rsidR="006B74A3" w:rsidRPr="00D51EDE" w:rsidRDefault="006B74A3" w:rsidP="00D727FC">
      <w:pPr>
        <w:pStyle w:val="Odstavecseseznamem"/>
        <w:jc w:val="both"/>
        <w:rPr>
          <w:rFonts w:ascii="Arial" w:hAnsi="Arial" w:cs="Arial"/>
        </w:rPr>
      </w:pPr>
    </w:p>
    <w:p w14:paraId="31A2B1BD" w14:textId="49897A8C" w:rsidR="00D727FC" w:rsidRDefault="00D727FC" w:rsidP="00D727FC">
      <w:pPr>
        <w:pStyle w:val="Odstavecseseznamem"/>
        <w:jc w:val="both"/>
        <w:rPr>
          <w:rFonts w:ascii="Arial" w:hAnsi="Arial" w:cs="Arial"/>
          <w:lang w:val="x-none"/>
        </w:rPr>
      </w:pPr>
    </w:p>
    <w:p w14:paraId="3A2F335D" w14:textId="3FD23CD8" w:rsidR="00D727FC" w:rsidRDefault="00D727FC" w:rsidP="00D727FC">
      <w:pPr>
        <w:pStyle w:val="Odstavecseseznamem"/>
        <w:jc w:val="both"/>
        <w:rPr>
          <w:rFonts w:ascii="Arial" w:hAnsi="Arial" w:cs="Arial"/>
          <w:lang w:val="x-none"/>
        </w:rPr>
      </w:pPr>
    </w:p>
    <w:p w14:paraId="7F74FDEF" w14:textId="77777777" w:rsidR="00D727FC" w:rsidRDefault="00D727FC" w:rsidP="00D727FC">
      <w:pPr>
        <w:pStyle w:val="Odstavecseseznamem"/>
        <w:jc w:val="both"/>
        <w:rPr>
          <w:rFonts w:ascii="Arial" w:hAnsi="Arial" w:cs="Arial"/>
          <w:lang w:val="x-none"/>
        </w:rPr>
      </w:pPr>
    </w:p>
    <w:tbl>
      <w:tblPr>
        <w:tblW w:w="0" w:type="auto"/>
        <w:tblLook w:val="04A0" w:firstRow="1" w:lastRow="0" w:firstColumn="1" w:lastColumn="0" w:noHBand="0" w:noVBand="1"/>
      </w:tblPr>
      <w:tblGrid>
        <w:gridCol w:w="4563"/>
        <w:gridCol w:w="4509"/>
      </w:tblGrid>
      <w:tr w:rsidR="00D727FC" w:rsidRPr="00EA01B5" w14:paraId="4EE8BF0F" w14:textId="77777777" w:rsidTr="007C5BEF">
        <w:tc>
          <w:tcPr>
            <w:tcW w:w="4606" w:type="dxa"/>
            <w:shd w:val="clear" w:color="auto" w:fill="auto"/>
          </w:tcPr>
          <w:p w14:paraId="38E14E07" w14:textId="77777777" w:rsidR="00D727FC" w:rsidRDefault="00D727FC" w:rsidP="00D727FC">
            <w:pPr>
              <w:pStyle w:val="Odstavecseseznamem"/>
              <w:rPr>
                <w:rFonts w:ascii="Arial" w:hAnsi="Arial" w:cs="Arial"/>
              </w:rPr>
            </w:pPr>
          </w:p>
          <w:p w14:paraId="6AF87FF7" w14:textId="77777777" w:rsidR="00D727FC" w:rsidRDefault="00D727FC" w:rsidP="00D727FC">
            <w:pPr>
              <w:pStyle w:val="Odstavecseseznamem"/>
              <w:rPr>
                <w:rFonts w:ascii="Arial" w:hAnsi="Arial" w:cs="Arial"/>
              </w:rPr>
            </w:pPr>
          </w:p>
          <w:p w14:paraId="77B2CB70" w14:textId="48A13198" w:rsidR="00D727FC" w:rsidRPr="00D727FC" w:rsidRDefault="00D727FC" w:rsidP="00D727FC">
            <w:pPr>
              <w:pStyle w:val="Odstavecseseznamem"/>
              <w:rPr>
                <w:rFonts w:ascii="Arial" w:hAnsi="Arial" w:cs="Arial"/>
              </w:rPr>
            </w:pPr>
            <w:r w:rsidRPr="00D727FC">
              <w:rPr>
                <w:rFonts w:ascii="Arial" w:hAnsi="Arial" w:cs="Arial"/>
              </w:rPr>
              <w:t>……………………………………</w:t>
            </w:r>
          </w:p>
        </w:tc>
        <w:tc>
          <w:tcPr>
            <w:tcW w:w="4606" w:type="dxa"/>
            <w:shd w:val="clear" w:color="auto" w:fill="auto"/>
          </w:tcPr>
          <w:p w14:paraId="2F5E1D92" w14:textId="77777777" w:rsidR="00D727FC" w:rsidRDefault="00D727FC" w:rsidP="007C5BEF">
            <w:pPr>
              <w:rPr>
                <w:rFonts w:ascii="Arial" w:hAnsi="Arial" w:cs="Arial"/>
              </w:rPr>
            </w:pPr>
          </w:p>
          <w:p w14:paraId="21337A54" w14:textId="5A520836" w:rsidR="00D727FC" w:rsidRPr="00594BBC" w:rsidRDefault="00D727FC" w:rsidP="007C5BEF">
            <w:pPr>
              <w:rPr>
                <w:rFonts w:ascii="Arial" w:hAnsi="Arial" w:cs="Arial"/>
              </w:rPr>
            </w:pPr>
            <w:r w:rsidRPr="00594BBC">
              <w:rPr>
                <w:rFonts w:ascii="Arial" w:hAnsi="Arial" w:cs="Arial"/>
              </w:rPr>
              <w:t>……………………………………</w:t>
            </w:r>
          </w:p>
        </w:tc>
      </w:tr>
      <w:tr w:rsidR="00D727FC" w:rsidRPr="00EA01B5" w14:paraId="1C735675" w14:textId="77777777" w:rsidTr="007C5BEF">
        <w:tc>
          <w:tcPr>
            <w:tcW w:w="4606" w:type="dxa"/>
            <w:shd w:val="clear" w:color="auto" w:fill="auto"/>
          </w:tcPr>
          <w:p w14:paraId="51F6746C" w14:textId="77777777" w:rsidR="00D727FC" w:rsidRPr="00594BBC" w:rsidRDefault="00D727FC" w:rsidP="007C5BEF">
            <w:pPr>
              <w:spacing w:after="0"/>
              <w:rPr>
                <w:rFonts w:ascii="Arial" w:hAnsi="Arial" w:cs="Arial"/>
                <w:b/>
              </w:rPr>
            </w:pPr>
            <w:r w:rsidRPr="00594BBC">
              <w:rPr>
                <w:rFonts w:ascii="Arial" w:hAnsi="Arial" w:cs="Arial"/>
                <w:b/>
              </w:rPr>
              <w:t>objednatel</w:t>
            </w:r>
          </w:p>
        </w:tc>
        <w:tc>
          <w:tcPr>
            <w:tcW w:w="4606" w:type="dxa"/>
            <w:shd w:val="clear" w:color="auto" w:fill="auto"/>
          </w:tcPr>
          <w:p w14:paraId="76DD2221" w14:textId="77777777" w:rsidR="00D727FC" w:rsidRPr="00594BBC" w:rsidRDefault="00D727FC" w:rsidP="007C5BEF">
            <w:pPr>
              <w:spacing w:after="0"/>
              <w:rPr>
                <w:rFonts w:ascii="Arial" w:hAnsi="Arial" w:cs="Arial"/>
                <w:b/>
              </w:rPr>
            </w:pPr>
            <w:r w:rsidRPr="00594BBC">
              <w:rPr>
                <w:rFonts w:ascii="Arial" w:hAnsi="Arial" w:cs="Arial"/>
                <w:b/>
              </w:rPr>
              <w:t>zhotovitel</w:t>
            </w:r>
          </w:p>
        </w:tc>
      </w:tr>
    </w:tbl>
    <w:p w14:paraId="0FC893C2" w14:textId="77777777" w:rsidR="00D727FC" w:rsidRDefault="00D727FC" w:rsidP="00D727FC">
      <w:pPr>
        <w:tabs>
          <w:tab w:val="center" w:pos="4678"/>
        </w:tabs>
        <w:spacing w:after="0"/>
        <w:rPr>
          <w:rFonts w:ascii="Arial" w:hAnsi="Arial" w:cs="Arial"/>
        </w:rPr>
      </w:pPr>
      <w:r>
        <w:rPr>
          <w:rFonts w:ascii="Arial" w:hAnsi="Arial" w:cs="Arial"/>
        </w:rPr>
        <w:t xml:space="preserve">  Státní pozemkový úřad,</w:t>
      </w:r>
      <w:r>
        <w:rPr>
          <w:rFonts w:ascii="Arial" w:hAnsi="Arial" w:cs="Arial"/>
        </w:rPr>
        <w:tab/>
        <w:t xml:space="preserve">                  </w:t>
      </w:r>
    </w:p>
    <w:p w14:paraId="1CD9375F" w14:textId="77777777" w:rsidR="00D727FC" w:rsidRPr="00E43CD9" w:rsidRDefault="00D727FC" w:rsidP="00D727FC">
      <w:pPr>
        <w:tabs>
          <w:tab w:val="center" w:pos="4678"/>
        </w:tabs>
        <w:spacing w:after="0"/>
        <w:rPr>
          <w:rFonts w:ascii="Arial" w:hAnsi="Arial" w:cs="Arial"/>
        </w:rPr>
      </w:pPr>
      <w:r>
        <w:rPr>
          <w:rFonts w:ascii="Arial" w:hAnsi="Arial" w:cs="Arial"/>
        </w:rPr>
        <w:t xml:space="preserve">  Krajský pozemkový úřad pro Zlínský kraj           </w:t>
      </w:r>
    </w:p>
    <w:p w14:paraId="542DEC56" w14:textId="77777777" w:rsidR="00D727FC" w:rsidRDefault="00D727FC" w:rsidP="00D727FC">
      <w:pPr>
        <w:tabs>
          <w:tab w:val="center" w:pos="4678"/>
        </w:tabs>
        <w:spacing w:after="0"/>
        <w:rPr>
          <w:rFonts w:ascii="Arial" w:hAnsi="Arial" w:cs="Arial"/>
        </w:rPr>
      </w:pPr>
      <w:r>
        <w:rPr>
          <w:rFonts w:ascii="Arial" w:hAnsi="Arial" w:cs="Arial"/>
        </w:rPr>
        <w:t xml:space="preserve">  Ing. Mlada Augustinová</w:t>
      </w:r>
      <w:r>
        <w:rPr>
          <w:rFonts w:ascii="Arial" w:hAnsi="Arial" w:cs="Arial"/>
        </w:rPr>
        <w:tab/>
        <w:t xml:space="preserve">                                   </w:t>
      </w:r>
    </w:p>
    <w:p w14:paraId="00D07B42" w14:textId="77777777" w:rsidR="00D727FC" w:rsidRPr="00111A65" w:rsidRDefault="00D727FC" w:rsidP="00D727FC">
      <w:pPr>
        <w:rPr>
          <w:rFonts w:ascii="Arial" w:hAnsi="Arial" w:cs="Arial"/>
        </w:rPr>
      </w:pPr>
      <w:r>
        <w:rPr>
          <w:rFonts w:ascii="Arial" w:hAnsi="Arial" w:cs="Arial"/>
        </w:rPr>
        <w:t xml:space="preserve">  ředitelka</w:t>
      </w:r>
    </w:p>
    <w:p w14:paraId="5915488D" w14:textId="77777777" w:rsidR="00D727FC" w:rsidRPr="004621E5" w:rsidRDefault="00D727FC" w:rsidP="00D727FC">
      <w:pPr>
        <w:rPr>
          <w:rFonts w:ascii="Arial" w:hAnsi="Arial" w:cs="Arial"/>
        </w:rPr>
      </w:pPr>
    </w:p>
    <w:p w14:paraId="208D1E32" w14:textId="77777777" w:rsidR="00D727FC" w:rsidRPr="004621E5" w:rsidRDefault="00D727FC" w:rsidP="00D727FC">
      <w:pPr>
        <w:rPr>
          <w:rFonts w:ascii="Arial" w:hAnsi="Arial" w:cs="Arial"/>
        </w:rPr>
      </w:pPr>
      <w:r w:rsidRPr="004621E5">
        <w:rPr>
          <w:rFonts w:ascii="Arial" w:hAnsi="Arial" w:cs="Arial"/>
        </w:rPr>
        <w:t xml:space="preserve">Ve Zlíně dne </w:t>
      </w:r>
      <w:r>
        <w:rPr>
          <w:rFonts w:ascii="Arial" w:hAnsi="Arial" w:cs="Arial"/>
        </w:rPr>
        <w:t>……………………</w:t>
      </w:r>
      <w:proofErr w:type="gramStart"/>
      <w:r>
        <w:rPr>
          <w:rFonts w:ascii="Arial" w:hAnsi="Arial" w:cs="Arial"/>
        </w:rPr>
        <w:t>…….</w:t>
      </w:r>
      <w:proofErr w:type="gramEnd"/>
      <w:r>
        <w:rPr>
          <w:rFonts w:ascii="Arial" w:hAnsi="Arial" w:cs="Arial"/>
        </w:rPr>
        <w:t>.</w:t>
      </w:r>
    </w:p>
    <w:p w14:paraId="7AF50FF5" w14:textId="77777777" w:rsidR="00D727FC" w:rsidRPr="00D727FC" w:rsidRDefault="00D727FC" w:rsidP="00D727FC">
      <w:pPr>
        <w:jc w:val="both"/>
        <w:rPr>
          <w:rFonts w:ascii="Arial" w:hAnsi="Arial" w:cs="Arial"/>
          <w:lang w:val="x-none"/>
        </w:rPr>
      </w:pPr>
    </w:p>
    <w:p w14:paraId="3B640154" w14:textId="306E411A" w:rsidR="00943F4A" w:rsidRDefault="00943F4A" w:rsidP="001574EC">
      <w:pPr>
        <w:pStyle w:val="Odstavecseseznamem"/>
        <w:jc w:val="both"/>
        <w:rPr>
          <w:rFonts w:ascii="Arial" w:hAnsi="Arial" w:cs="Arial"/>
          <w:lang w:val="x-none"/>
        </w:rPr>
      </w:pPr>
    </w:p>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13424DE9" w14:textId="6447F35A"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777777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7AF827" w14:textId="77777777" w:rsidR="002D72A3" w:rsidRDefault="002D72A3" w:rsidP="006C3D15">
      <w:pPr>
        <w:spacing w:after="0" w:line="240" w:lineRule="auto"/>
      </w:pPr>
      <w:r>
        <w:separator/>
      </w:r>
    </w:p>
  </w:endnote>
  <w:endnote w:type="continuationSeparator" w:id="0">
    <w:p w14:paraId="4DDF32BF" w14:textId="77777777" w:rsidR="002D72A3" w:rsidRDefault="002D72A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827EA2" w14:textId="77777777" w:rsidR="002D72A3" w:rsidRDefault="002D72A3" w:rsidP="006C3D15">
      <w:pPr>
        <w:spacing w:after="0" w:line="240" w:lineRule="auto"/>
      </w:pPr>
      <w:r>
        <w:separator/>
      </w:r>
    </w:p>
  </w:footnote>
  <w:footnote w:type="continuationSeparator" w:id="0">
    <w:p w14:paraId="7D26EE3F" w14:textId="77777777" w:rsidR="002D72A3" w:rsidRDefault="002D72A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52491AEB" w:rsidR="00D8336D" w:rsidRPr="00594BBC" w:rsidRDefault="00D8336D">
    <w:pPr>
      <w:pStyle w:val="Zhlav"/>
      <w:rPr>
        <w:rFonts w:ascii="Arial" w:hAnsi="Arial" w:cs="Arial"/>
      </w:rPr>
    </w:pPr>
    <w:r>
      <w:tab/>
    </w:r>
    <w:r>
      <w:tab/>
    </w:r>
    <w:r w:rsidRPr="00594BBC">
      <w:rPr>
        <w:rFonts w:ascii="Arial" w:hAnsi="Arial" w:cs="Arial"/>
      </w:rPr>
      <w:t>Č</w:t>
    </w:r>
    <w:r w:rsidR="007120CD">
      <w:rPr>
        <w:rFonts w:ascii="Arial" w:hAnsi="Arial" w:cs="Arial"/>
      </w:rPr>
      <w:t>íslo smlouvy</w:t>
    </w:r>
    <w:r w:rsidRPr="00594BBC">
      <w:rPr>
        <w:rFonts w:ascii="Arial" w:hAnsi="Arial" w:cs="Arial"/>
      </w:rPr>
      <w:t xml:space="preserve"> objednatele:</w:t>
    </w:r>
  </w:p>
  <w:p w14:paraId="0B93CA1E" w14:textId="6D6958CE"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w:t>
    </w:r>
    <w:r w:rsidR="007120CD">
      <w:rPr>
        <w:rFonts w:ascii="Arial" w:hAnsi="Arial" w:cs="Arial"/>
      </w:rPr>
      <w:t>íslo smlouvy</w:t>
    </w:r>
    <w:r w:rsidRPr="00594BBC">
      <w:rPr>
        <w:rFonts w:ascii="Arial" w:hAnsi="Arial" w:cs="Arial"/>
      </w:rPr>
      <w:t xml:space="preserve">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DB"/>
    <w:rsid w:val="00001618"/>
    <w:rsid w:val="00011866"/>
    <w:rsid w:val="00014DFF"/>
    <w:rsid w:val="00016D8A"/>
    <w:rsid w:val="00021D46"/>
    <w:rsid w:val="000246D6"/>
    <w:rsid w:val="00031368"/>
    <w:rsid w:val="00031BB1"/>
    <w:rsid w:val="00032B6F"/>
    <w:rsid w:val="00037097"/>
    <w:rsid w:val="00041866"/>
    <w:rsid w:val="000453FC"/>
    <w:rsid w:val="00050E94"/>
    <w:rsid w:val="000559CD"/>
    <w:rsid w:val="00057F5D"/>
    <w:rsid w:val="0007027E"/>
    <w:rsid w:val="000711AF"/>
    <w:rsid w:val="000735AF"/>
    <w:rsid w:val="00080D4E"/>
    <w:rsid w:val="00083FF7"/>
    <w:rsid w:val="00092614"/>
    <w:rsid w:val="00095434"/>
    <w:rsid w:val="0009667F"/>
    <w:rsid w:val="000B4D43"/>
    <w:rsid w:val="000C068C"/>
    <w:rsid w:val="000C0F7B"/>
    <w:rsid w:val="000C44DE"/>
    <w:rsid w:val="000E2E39"/>
    <w:rsid w:val="00103202"/>
    <w:rsid w:val="00106618"/>
    <w:rsid w:val="001216DB"/>
    <w:rsid w:val="001304D2"/>
    <w:rsid w:val="00132638"/>
    <w:rsid w:val="00133FD7"/>
    <w:rsid w:val="0014072C"/>
    <w:rsid w:val="00140A1A"/>
    <w:rsid w:val="0014530C"/>
    <w:rsid w:val="00145760"/>
    <w:rsid w:val="001461AB"/>
    <w:rsid w:val="001529B2"/>
    <w:rsid w:val="00154381"/>
    <w:rsid w:val="001557DF"/>
    <w:rsid w:val="001574EC"/>
    <w:rsid w:val="0017223B"/>
    <w:rsid w:val="001A46FA"/>
    <w:rsid w:val="001B530C"/>
    <w:rsid w:val="001B686F"/>
    <w:rsid w:val="001C20D3"/>
    <w:rsid w:val="001C5C37"/>
    <w:rsid w:val="001D2503"/>
    <w:rsid w:val="001E3AD2"/>
    <w:rsid w:val="001E4D0C"/>
    <w:rsid w:val="001F3878"/>
    <w:rsid w:val="001F7F5E"/>
    <w:rsid w:val="00205191"/>
    <w:rsid w:val="00233D68"/>
    <w:rsid w:val="002441E2"/>
    <w:rsid w:val="002449A1"/>
    <w:rsid w:val="00244C1D"/>
    <w:rsid w:val="00245C7B"/>
    <w:rsid w:val="00270841"/>
    <w:rsid w:val="0027416E"/>
    <w:rsid w:val="00274C77"/>
    <w:rsid w:val="002903FB"/>
    <w:rsid w:val="002906C9"/>
    <w:rsid w:val="0029535F"/>
    <w:rsid w:val="002A0E91"/>
    <w:rsid w:val="002A2E4F"/>
    <w:rsid w:val="002A4ABF"/>
    <w:rsid w:val="002C543B"/>
    <w:rsid w:val="002D2ED3"/>
    <w:rsid w:val="002D72A3"/>
    <w:rsid w:val="002E08DD"/>
    <w:rsid w:val="003015F1"/>
    <w:rsid w:val="00304A3D"/>
    <w:rsid w:val="00306BF4"/>
    <w:rsid w:val="003117F1"/>
    <w:rsid w:val="00312ED6"/>
    <w:rsid w:val="00325832"/>
    <w:rsid w:val="00330953"/>
    <w:rsid w:val="00332612"/>
    <w:rsid w:val="00335D1A"/>
    <w:rsid w:val="003426A5"/>
    <w:rsid w:val="00346559"/>
    <w:rsid w:val="00350B9E"/>
    <w:rsid w:val="00356662"/>
    <w:rsid w:val="003701E8"/>
    <w:rsid w:val="00381351"/>
    <w:rsid w:val="00395F22"/>
    <w:rsid w:val="003A0D1F"/>
    <w:rsid w:val="003B2F1A"/>
    <w:rsid w:val="003B3EF5"/>
    <w:rsid w:val="003B7AF4"/>
    <w:rsid w:val="003C2341"/>
    <w:rsid w:val="003C770F"/>
    <w:rsid w:val="003D21B7"/>
    <w:rsid w:val="003D7879"/>
    <w:rsid w:val="003E578B"/>
    <w:rsid w:val="003E67A6"/>
    <w:rsid w:val="003F2453"/>
    <w:rsid w:val="00414852"/>
    <w:rsid w:val="00416B9C"/>
    <w:rsid w:val="00423C70"/>
    <w:rsid w:val="004322D2"/>
    <w:rsid w:val="00443AC5"/>
    <w:rsid w:val="00452208"/>
    <w:rsid w:val="00456E78"/>
    <w:rsid w:val="00463206"/>
    <w:rsid w:val="00466F3E"/>
    <w:rsid w:val="00475267"/>
    <w:rsid w:val="004830CE"/>
    <w:rsid w:val="00484897"/>
    <w:rsid w:val="00495A8D"/>
    <w:rsid w:val="004972C6"/>
    <w:rsid w:val="004B6B1F"/>
    <w:rsid w:val="004C043C"/>
    <w:rsid w:val="004C28E4"/>
    <w:rsid w:val="004C5E36"/>
    <w:rsid w:val="004D19FE"/>
    <w:rsid w:val="004D2495"/>
    <w:rsid w:val="004D30BA"/>
    <w:rsid w:val="004D7DBD"/>
    <w:rsid w:val="004E04CC"/>
    <w:rsid w:val="004E6B67"/>
    <w:rsid w:val="00502776"/>
    <w:rsid w:val="005145D8"/>
    <w:rsid w:val="00533B6F"/>
    <w:rsid w:val="00534963"/>
    <w:rsid w:val="0053640A"/>
    <w:rsid w:val="0054049B"/>
    <w:rsid w:val="005614E4"/>
    <w:rsid w:val="00563034"/>
    <w:rsid w:val="005643D1"/>
    <w:rsid w:val="00566FD1"/>
    <w:rsid w:val="00576629"/>
    <w:rsid w:val="00576CB0"/>
    <w:rsid w:val="00577229"/>
    <w:rsid w:val="00577472"/>
    <w:rsid w:val="00586738"/>
    <w:rsid w:val="00594BBC"/>
    <w:rsid w:val="00597BAF"/>
    <w:rsid w:val="00597D41"/>
    <w:rsid w:val="005A2153"/>
    <w:rsid w:val="005B4750"/>
    <w:rsid w:val="005D6ACB"/>
    <w:rsid w:val="005D7AE3"/>
    <w:rsid w:val="005E3EE0"/>
    <w:rsid w:val="0060148E"/>
    <w:rsid w:val="00612D36"/>
    <w:rsid w:val="00615DDC"/>
    <w:rsid w:val="00616E93"/>
    <w:rsid w:val="00634568"/>
    <w:rsid w:val="00640802"/>
    <w:rsid w:val="006445FC"/>
    <w:rsid w:val="00646665"/>
    <w:rsid w:val="006615F7"/>
    <w:rsid w:val="00661ABF"/>
    <w:rsid w:val="00667192"/>
    <w:rsid w:val="006809BE"/>
    <w:rsid w:val="00693320"/>
    <w:rsid w:val="006A0E3A"/>
    <w:rsid w:val="006B54C6"/>
    <w:rsid w:val="006B74A3"/>
    <w:rsid w:val="006C3D15"/>
    <w:rsid w:val="006C50C2"/>
    <w:rsid w:val="006C6401"/>
    <w:rsid w:val="006D3086"/>
    <w:rsid w:val="007065C1"/>
    <w:rsid w:val="007066DD"/>
    <w:rsid w:val="0071116A"/>
    <w:rsid w:val="007120CD"/>
    <w:rsid w:val="007220A5"/>
    <w:rsid w:val="0073434C"/>
    <w:rsid w:val="00736CB9"/>
    <w:rsid w:val="00745CF0"/>
    <w:rsid w:val="00750EEE"/>
    <w:rsid w:val="00751ADB"/>
    <w:rsid w:val="00751B6D"/>
    <w:rsid w:val="00753710"/>
    <w:rsid w:val="007542BE"/>
    <w:rsid w:val="00755995"/>
    <w:rsid w:val="007637B1"/>
    <w:rsid w:val="00774494"/>
    <w:rsid w:val="00775910"/>
    <w:rsid w:val="0078516C"/>
    <w:rsid w:val="0079234D"/>
    <w:rsid w:val="007958B9"/>
    <w:rsid w:val="007B3C89"/>
    <w:rsid w:val="007B5508"/>
    <w:rsid w:val="007B6C8C"/>
    <w:rsid w:val="007B7429"/>
    <w:rsid w:val="007C1C3C"/>
    <w:rsid w:val="007C4870"/>
    <w:rsid w:val="007C5F1F"/>
    <w:rsid w:val="007D0A5C"/>
    <w:rsid w:val="007E03E7"/>
    <w:rsid w:val="007E21ED"/>
    <w:rsid w:val="007E4CA2"/>
    <w:rsid w:val="007F6FDD"/>
    <w:rsid w:val="0082745D"/>
    <w:rsid w:val="008320B9"/>
    <w:rsid w:val="00834C7B"/>
    <w:rsid w:val="00835F77"/>
    <w:rsid w:val="0083619E"/>
    <w:rsid w:val="0084517D"/>
    <w:rsid w:val="008524E7"/>
    <w:rsid w:val="0085357F"/>
    <w:rsid w:val="0086088C"/>
    <w:rsid w:val="008613B9"/>
    <w:rsid w:val="008620D5"/>
    <w:rsid w:val="0086685B"/>
    <w:rsid w:val="00867924"/>
    <w:rsid w:val="008756DA"/>
    <w:rsid w:val="00882B62"/>
    <w:rsid w:val="008B1E2E"/>
    <w:rsid w:val="008B2143"/>
    <w:rsid w:val="008C18A0"/>
    <w:rsid w:val="008C2596"/>
    <w:rsid w:val="008C279D"/>
    <w:rsid w:val="008C2DF0"/>
    <w:rsid w:val="008D4E02"/>
    <w:rsid w:val="008E5726"/>
    <w:rsid w:val="008F6D4A"/>
    <w:rsid w:val="00904A22"/>
    <w:rsid w:val="0091603E"/>
    <w:rsid w:val="00920F2C"/>
    <w:rsid w:val="00922B4E"/>
    <w:rsid w:val="009269A7"/>
    <w:rsid w:val="00927FE4"/>
    <w:rsid w:val="00930EAC"/>
    <w:rsid w:val="00935617"/>
    <w:rsid w:val="0094028E"/>
    <w:rsid w:val="00943F4A"/>
    <w:rsid w:val="00947187"/>
    <w:rsid w:val="0094762E"/>
    <w:rsid w:val="00950A27"/>
    <w:rsid w:val="00967051"/>
    <w:rsid w:val="00972082"/>
    <w:rsid w:val="009725BB"/>
    <w:rsid w:val="00977BF8"/>
    <w:rsid w:val="00986CE4"/>
    <w:rsid w:val="0099079B"/>
    <w:rsid w:val="00991CCC"/>
    <w:rsid w:val="009A035E"/>
    <w:rsid w:val="009A6F40"/>
    <w:rsid w:val="009B3B28"/>
    <w:rsid w:val="009B6F8D"/>
    <w:rsid w:val="009C0497"/>
    <w:rsid w:val="009C20EB"/>
    <w:rsid w:val="009C6801"/>
    <w:rsid w:val="009D1845"/>
    <w:rsid w:val="009E1C67"/>
    <w:rsid w:val="009E69C2"/>
    <w:rsid w:val="009F2279"/>
    <w:rsid w:val="00A035B5"/>
    <w:rsid w:val="00A12CD2"/>
    <w:rsid w:val="00A158C3"/>
    <w:rsid w:val="00A26E5C"/>
    <w:rsid w:val="00A273DC"/>
    <w:rsid w:val="00A33E28"/>
    <w:rsid w:val="00A34426"/>
    <w:rsid w:val="00A355F7"/>
    <w:rsid w:val="00A40592"/>
    <w:rsid w:val="00A62B0B"/>
    <w:rsid w:val="00A7084C"/>
    <w:rsid w:val="00A70AA8"/>
    <w:rsid w:val="00A83654"/>
    <w:rsid w:val="00A86535"/>
    <w:rsid w:val="00A916C9"/>
    <w:rsid w:val="00A95446"/>
    <w:rsid w:val="00AA0B7B"/>
    <w:rsid w:val="00AA1804"/>
    <w:rsid w:val="00AA3E94"/>
    <w:rsid w:val="00AA45F3"/>
    <w:rsid w:val="00AA48AF"/>
    <w:rsid w:val="00AA6BD0"/>
    <w:rsid w:val="00AB5A69"/>
    <w:rsid w:val="00AB7E95"/>
    <w:rsid w:val="00AC63F3"/>
    <w:rsid w:val="00AC6C17"/>
    <w:rsid w:val="00AD288B"/>
    <w:rsid w:val="00AD4554"/>
    <w:rsid w:val="00AD5BFF"/>
    <w:rsid w:val="00AE143F"/>
    <w:rsid w:val="00AE585E"/>
    <w:rsid w:val="00AF6320"/>
    <w:rsid w:val="00B00F7A"/>
    <w:rsid w:val="00B037BE"/>
    <w:rsid w:val="00B04178"/>
    <w:rsid w:val="00B04EA4"/>
    <w:rsid w:val="00B26383"/>
    <w:rsid w:val="00B3223D"/>
    <w:rsid w:val="00B368E5"/>
    <w:rsid w:val="00B402EF"/>
    <w:rsid w:val="00B40E1E"/>
    <w:rsid w:val="00B4490C"/>
    <w:rsid w:val="00B45A40"/>
    <w:rsid w:val="00B751C5"/>
    <w:rsid w:val="00B90E36"/>
    <w:rsid w:val="00B91CC1"/>
    <w:rsid w:val="00BB4203"/>
    <w:rsid w:val="00BC34DE"/>
    <w:rsid w:val="00BD6549"/>
    <w:rsid w:val="00BE1F7D"/>
    <w:rsid w:val="00BE4F2E"/>
    <w:rsid w:val="00BE686A"/>
    <w:rsid w:val="00BF2B19"/>
    <w:rsid w:val="00BF3698"/>
    <w:rsid w:val="00BF5C9A"/>
    <w:rsid w:val="00BF62ED"/>
    <w:rsid w:val="00BF7E7F"/>
    <w:rsid w:val="00C00088"/>
    <w:rsid w:val="00C13FD0"/>
    <w:rsid w:val="00C16BF4"/>
    <w:rsid w:val="00C241A3"/>
    <w:rsid w:val="00C25804"/>
    <w:rsid w:val="00C3327F"/>
    <w:rsid w:val="00C3529C"/>
    <w:rsid w:val="00C35461"/>
    <w:rsid w:val="00C445A7"/>
    <w:rsid w:val="00C53BEA"/>
    <w:rsid w:val="00C72B3E"/>
    <w:rsid w:val="00C8483D"/>
    <w:rsid w:val="00C8503D"/>
    <w:rsid w:val="00C93D07"/>
    <w:rsid w:val="00CA0246"/>
    <w:rsid w:val="00CA3CCF"/>
    <w:rsid w:val="00CC6169"/>
    <w:rsid w:val="00CC70FE"/>
    <w:rsid w:val="00CD14D3"/>
    <w:rsid w:val="00CD2F1F"/>
    <w:rsid w:val="00CD4DFF"/>
    <w:rsid w:val="00CD6434"/>
    <w:rsid w:val="00CF446B"/>
    <w:rsid w:val="00CF5C94"/>
    <w:rsid w:val="00D1443A"/>
    <w:rsid w:val="00D156A3"/>
    <w:rsid w:val="00D164DD"/>
    <w:rsid w:val="00D1658D"/>
    <w:rsid w:val="00D2002D"/>
    <w:rsid w:val="00D25F6F"/>
    <w:rsid w:val="00D4553A"/>
    <w:rsid w:val="00D51EDE"/>
    <w:rsid w:val="00D52DE4"/>
    <w:rsid w:val="00D61C3D"/>
    <w:rsid w:val="00D6259E"/>
    <w:rsid w:val="00D63309"/>
    <w:rsid w:val="00D727FC"/>
    <w:rsid w:val="00D8336D"/>
    <w:rsid w:val="00D83B48"/>
    <w:rsid w:val="00D85BB7"/>
    <w:rsid w:val="00D85EA0"/>
    <w:rsid w:val="00D9031C"/>
    <w:rsid w:val="00D956C3"/>
    <w:rsid w:val="00DB00F0"/>
    <w:rsid w:val="00DC0581"/>
    <w:rsid w:val="00DC1BEB"/>
    <w:rsid w:val="00DC7E4C"/>
    <w:rsid w:val="00DD68E3"/>
    <w:rsid w:val="00DF6A24"/>
    <w:rsid w:val="00E072E6"/>
    <w:rsid w:val="00E234E7"/>
    <w:rsid w:val="00E23E3E"/>
    <w:rsid w:val="00E2422B"/>
    <w:rsid w:val="00E24F14"/>
    <w:rsid w:val="00E30146"/>
    <w:rsid w:val="00E350AF"/>
    <w:rsid w:val="00E36778"/>
    <w:rsid w:val="00E43DEA"/>
    <w:rsid w:val="00E51C2C"/>
    <w:rsid w:val="00E54101"/>
    <w:rsid w:val="00E6175B"/>
    <w:rsid w:val="00E730A4"/>
    <w:rsid w:val="00E73632"/>
    <w:rsid w:val="00EA01B5"/>
    <w:rsid w:val="00EA4879"/>
    <w:rsid w:val="00EC1A6F"/>
    <w:rsid w:val="00EC610C"/>
    <w:rsid w:val="00EF0E2A"/>
    <w:rsid w:val="00EF6D19"/>
    <w:rsid w:val="00F05046"/>
    <w:rsid w:val="00F26DA0"/>
    <w:rsid w:val="00F323EE"/>
    <w:rsid w:val="00F33377"/>
    <w:rsid w:val="00F3607C"/>
    <w:rsid w:val="00F503E5"/>
    <w:rsid w:val="00F573E8"/>
    <w:rsid w:val="00F57B31"/>
    <w:rsid w:val="00F66571"/>
    <w:rsid w:val="00F76D66"/>
    <w:rsid w:val="00F81870"/>
    <w:rsid w:val="00F8737C"/>
    <w:rsid w:val="00F90189"/>
    <w:rsid w:val="00F93A25"/>
    <w:rsid w:val="00F95590"/>
    <w:rsid w:val="00FA0AB7"/>
    <w:rsid w:val="00FA587E"/>
    <w:rsid w:val="00FB05C7"/>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3.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4.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6.xml><?xml version="1.0" encoding="utf-8"?>
<ds:datastoreItem xmlns:ds="http://schemas.openxmlformats.org/officeDocument/2006/customXml" ds:itemID="{724C12E4-F3A1-4245-8B3B-A219CA3059FA}">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25</Pages>
  <Words>10530</Words>
  <Characters>62133</Characters>
  <Application>Microsoft Office Word</Application>
  <DocSecurity>0</DocSecurity>
  <Lines>517</Lines>
  <Paragraphs>145</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Košutová Lada</cp:lastModifiedBy>
  <cp:revision>16</cp:revision>
  <cp:lastPrinted>2018-09-24T13:10:00Z</cp:lastPrinted>
  <dcterms:created xsi:type="dcterms:W3CDTF">2021-10-19T12:49:00Z</dcterms:created>
  <dcterms:modified xsi:type="dcterms:W3CDTF">2021-10-26T06:03:00Z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